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1C2" w:rsidRDefault="001951C2" w:rsidP="001951C2">
      <w:pPr>
        <w:jc w:val="right"/>
        <w:rPr>
          <w:rFonts w:ascii="Manifold CF" w:hAnsi="Manifold CF"/>
        </w:rPr>
      </w:pPr>
      <w:r>
        <w:rPr>
          <w:rFonts w:ascii="Manifold CF" w:hAnsi="Manifold CF"/>
        </w:rPr>
        <w:t>Vrhnika, 27. 02. 2017</w:t>
      </w:r>
    </w:p>
    <w:p w:rsidR="001951C2" w:rsidRPr="00E2094F" w:rsidRDefault="001951C2" w:rsidP="001951C2">
      <w:pPr>
        <w:rPr>
          <w:rFonts w:ascii="Manifold CF" w:hAnsi="Manifold CF"/>
        </w:rPr>
      </w:pPr>
      <w:r w:rsidRPr="00E2094F">
        <w:rPr>
          <w:rFonts w:ascii="Manifold CF" w:hAnsi="Manifold CF"/>
        </w:rPr>
        <w:t>Spoštovani,</w:t>
      </w:r>
    </w:p>
    <w:p w:rsidR="001951C2" w:rsidRPr="00E2094F" w:rsidRDefault="001951C2" w:rsidP="001951C2">
      <w:pPr>
        <w:rPr>
          <w:rFonts w:ascii="Manifold CF" w:hAnsi="Manifold CF"/>
        </w:rPr>
      </w:pPr>
    </w:p>
    <w:p w:rsidR="001951C2" w:rsidRDefault="00C86B84" w:rsidP="001951C2">
      <w:pPr>
        <w:rPr>
          <w:rFonts w:ascii="Manifold CF" w:hAnsi="Manifold CF"/>
        </w:rPr>
      </w:pPr>
      <w:r w:rsidRPr="00C86B84">
        <w:rPr>
          <w:rFonts w:ascii="Manifold CF" w:hAnsi="Manifold CF"/>
        </w:rPr>
        <w:t>V Kulturnem centru Vrhnika smo septembra 2016 odprli stalno razstavo Moja Ljubljanica, ki je v petih mesecih privabila že več kot 5 000 zadovoljnih obiskovalcev. Veseli nas, da je razstava doživela tako velik odmev, zato smo za vas pripravili še nekaj zanimivih programov, ki jih bomo tudi z vašimi predlogi redno nadgrajevali. Vabimo vas, da nas obiščete v organiziranih skupinah, mi pa se bomo v sodelovanju z lokalnimi partnerji in ponudniki storitev potrudili za čim bolj prijetno raziskovanje in druženje na Vrhniki.</w:t>
      </w:r>
    </w:p>
    <w:p w:rsidR="00C86B84" w:rsidRPr="00E2094F" w:rsidRDefault="00C86B84" w:rsidP="001951C2">
      <w:pPr>
        <w:rPr>
          <w:rFonts w:ascii="Manifold CF" w:hAnsi="Manifold CF"/>
        </w:rPr>
      </w:pPr>
    </w:p>
    <w:p w:rsidR="001951C2" w:rsidRPr="00E2094F" w:rsidRDefault="001951C2" w:rsidP="001951C2">
      <w:pPr>
        <w:jc w:val="center"/>
        <w:rPr>
          <w:rFonts w:ascii="Manifold CF" w:hAnsi="Manifold CF"/>
        </w:rPr>
      </w:pPr>
      <w:r w:rsidRPr="00E2094F">
        <w:rPr>
          <w:rFonts w:ascii="Manifold CF" w:hAnsi="Manifold CF"/>
          <w:noProof/>
          <w:lang w:eastAsia="sl-SI"/>
        </w:rPr>
        <w:drawing>
          <wp:inline distT="0" distB="0" distL="0" distR="0" wp14:anchorId="13B73F77" wp14:editId="780A77FE">
            <wp:extent cx="6059170" cy="4545661"/>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_84456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1059" cy="4569585"/>
                    </a:xfrm>
                    <a:prstGeom prst="rect">
                      <a:avLst/>
                    </a:prstGeom>
                  </pic:spPr>
                </pic:pic>
              </a:graphicData>
            </a:graphic>
          </wp:inline>
        </w:drawing>
      </w:r>
    </w:p>
    <w:p w:rsidR="001951C2" w:rsidRPr="00E2094F" w:rsidRDefault="001951C2" w:rsidP="001951C2">
      <w:pPr>
        <w:rPr>
          <w:rFonts w:ascii="Manifold CF" w:hAnsi="Manifold CF"/>
        </w:rPr>
      </w:pPr>
    </w:p>
    <w:p w:rsidR="001951C2" w:rsidRPr="00E2094F" w:rsidRDefault="001951C2" w:rsidP="001951C2">
      <w:pPr>
        <w:rPr>
          <w:rFonts w:ascii="Manifold CF" w:hAnsi="Manifold CF"/>
        </w:rPr>
      </w:pPr>
      <w:r>
        <w:rPr>
          <w:rFonts w:ascii="Manifold CF" w:hAnsi="Manifold CF"/>
        </w:rPr>
        <w:t>V spomladanskih mesecih</w:t>
      </w:r>
      <w:r w:rsidRPr="00E2094F">
        <w:rPr>
          <w:rFonts w:ascii="Manifold CF" w:hAnsi="Manifold CF"/>
        </w:rPr>
        <w:t xml:space="preserve"> ne zamudite ogleda originalnega najstarejšega lesenega kolesa z osjo na svetu, ki izvira s kolišča Stare gmajne pri Vrhniki. Občasno razstavo </w:t>
      </w:r>
      <w:r w:rsidRPr="00E2094F">
        <w:rPr>
          <w:rFonts w:ascii="Manifold CF" w:hAnsi="Manifold CF"/>
          <w:i/>
        </w:rPr>
        <w:t>Kolo 5.200</w:t>
      </w:r>
      <w:r w:rsidRPr="00E2094F">
        <w:rPr>
          <w:rFonts w:ascii="Manifold CF" w:hAnsi="Manifold CF"/>
        </w:rPr>
        <w:t xml:space="preserve">, ki je na ogled v razstavišču Moja Ljubljanica od novembra lani, smo zaradi velikega zanimanja obiskovalcev podaljšali vse do 17. junija 2017. Kolo je po odmevni razstavi </w:t>
      </w:r>
      <w:r w:rsidRPr="00E2094F">
        <w:rPr>
          <w:rFonts w:ascii="Manifold CF" w:hAnsi="Manifold CF"/>
          <w:i/>
        </w:rPr>
        <w:t>Kolo 5.200</w:t>
      </w:r>
      <w:r w:rsidRPr="00E2094F">
        <w:rPr>
          <w:rFonts w:ascii="Manifold CF" w:hAnsi="Manifold CF"/>
        </w:rPr>
        <w:t xml:space="preserve"> v Mestnem muzeju Ljubljana </w:t>
      </w:r>
      <w:r>
        <w:rPr>
          <w:rFonts w:ascii="Manifold CF" w:hAnsi="Manifold CF"/>
        </w:rPr>
        <w:t xml:space="preserve">v </w:t>
      </w:r>
      <w:r w:rsidRPr="00E2094F">
        <w:rPr>
          <w:rFonts w:ascii="Manifold CF" w:hAnsi="Manifold CF"/>
        </w:rPr>
        <w:t>let</w:t>
      </w:r>
      <w:r>
        <w:rPr>
          <w:rFonts w:ascii="Manifold CF" w:hAnsi="Manifold CF"/>
        </w:rPr>
        <w:t>ih</w:t>
      </w:r>
      <w:r w:rsidRPr="00E2094F">
        <w:rPr>
          <w:rFonts w:ascii="Manifold CF" w:hAnsi="Manifold CF"/>
        </w:rPr>
        <w:t xml:space="preserve"> 2013</w:t>
      </w:r>
      <w:r>
        <w:rPr>
          <w:rFonts w:ascii="Manifold CF" w:hAnsi="Manifold CF"/>
        </w:rPr>
        <w:t>/14</w:t>
      </w:r>
      <w:r w:rsidRPr="00E2094F">
        <w:rPr>
          <w:rFonts w:ascii="Manifold CF" w:hAnsi="Manifold CF"/>
        </w:rPr>
        <w:t xml:space="preserve"> in obsežni razstavi </w:t>
      </w:r>
      <w:r w:rsidRPr="00E2094F">
        <w:rPr>
          <w:rFonts w:ascii="Manifold CF" w:hAnsi="Manifold CF"/>
          <w:i/>
        </w:rPr>
        <w:t>4.000 let kolišč</w:t>
      </w:r>
      <w:r w:rsidRPr="00E2094F">
        <w:rPr>
          <w:rFonts w:ascii="Manifold CF" w:hAnsi="Manifold CF"/>
        </w:rPr>
        <w:t xml:space="preserve"> v Nemčiji v lanskem letu, tokrat šele tretjič na ogled javnosti. Po zaključku razstave bo vsaj do poletja 2018 ponovno na obveznem »počivanju« v depojih muzeja. Izjemna najdba svetovnega slovesa je </w:t>
      </w:r>
      <w:r>
        <w:rPr>
          <w:rFonts w:ascii="Manifold CF" w:hAnsi="Manifold CF"/>
        </w:rPr>
        <w:t xml:space="preserve">od februarja 2017 tudi simbol predsedovanja EUSALP (Strategije EU za Alpsko regijo). </w:t>
      </w:r>
    </w:p>
    <w:p w:rsidR="001951C2" w:rsidRPr="00E2094F" w:rsidRDefault="001951C2" w:rsidP="001951C2">
      <w:pPr>
        <w:rPr>
          <w:rFonts w:ascii="Manifold CF" w:hAnsi="Manifold CF"/>
        </w:rPr>
      </w:pPr>
    </w:p>
    <w:p w:rsidR="001951C2" w:rsidRDefault="001951C2" w:rsidP="001951C2">
      <w:pPr>
        <w:rPr>
          <w:rFonts w:ascii="Manifold CF" w:hAnsi="Manifold CF"/>
          <w:b/>
        </w:rPr>
      </w:pPr>
    </w:p>
    <w:p w:rsidR="00177A30" w:rsidRPr="00E2094F" w:rsidRDefault="00177A30" w:rsidP="001951C2">
      <w:pPr>
        <w:rPr>
          <w:rFonts w:ascii="Manifold CF" w:hAnsi="Manifold CF"/>
          <w:b/>
        </w:rPr>
      </w:pPr>
    </w:p>
    <w:p w:rsidR="001951C2" w:rsidRPr="00E2094F" w:rsidRDefault="001951C2" w:rsidP="001951C2">
      <w:pPr>
        <w:rPr>
          <w:rFonts w:ascii="Manifold CF" w:hAnsi="Manifold CF"/>
          <w:b/>
          <w:color w:val="76B1B2"/>
        </w:rPr>
      </w:pPr>
      <w:r w:rsidRPr="00E2094F">
        <w:rPr>
          <w:rFonts w:ascii="Manifold CF" w:hAnsi="Manifold CF"/>
          <w:b/>
          <w:color w:val="76B1B2"/>
        </w:rPr>
        <w:lastRenderedPageBreak/>
        <w:t>Prijave in informacije:</w:t>
      </w:r>
    </w:p>
    <w:p w:rsidR="001951C2" w:rsidRPr="00E2094F" w:rsidRDefault="001951C2" w:rsidP="001951C2">
      <w:pPr>
        <w:rPr>
          <w:rFonts w:ascii="Manifold CF" w:hAnsi="Manifold CF"/>
        </w:rPr>
      </w:pPr>
      <w:r w:rsidRPr="00E2094F">
        <w:rPr>
          <w:rFonts w:ascii="Manifold CF" w:hAnsi="Manifold CF"/>
        </w:rPr>
        <w:t>Telefon: 041 354 203</w:t>
      </w:r>
    </w:p>
    <w:p w:rsidR="001951C2" w:rsidRPr="00E2094F" w:rsidRDefault="001951C2" w:rsidP="001951C2">
      <w:pPr>
        <w:rPr>
          <w:rFonts w:ascii="Manifold CF" w:hAnsi="Manifold CF"/>
        </w:rPr>
      </w:pPr>
      <w:r>
        <w:rPr>
          <w:rFonts w:ascii="Manifold CF" w:hAnsi="Manifold CF"/>
        </w:rPr>
        <w:t>E-pošta</w:t>
      </w:r>
      <w:r w:rsidRPr="00E2094F">
        <w:rPr>
          <w:rFonts w:ascii="Manifold CF" w:hAnsi="Manifold CF"/>
        </w:rPr>
        <w:t xml:space="preserve">: </w:t>
      </w:r>
      <w:hyperlink r:id="rId9" w:history="1">
        <w:r w:rsidRPr="0064695B">
          <w:rPr>
            <w:rStyle w:val="Hiperpovezava"/>
            <w:rFonts w:ascii="Manifold CF" w:hAnsi="Manifold CF"/>
          </w:rPr>
          <w:t>info@mojaljubljanica.si</w:t>
        </w:r>
      </w:hyperlink>
      <w:r>
        <w:rPr>
          <w:rFonts w:ascii="Manifold CF" w:hAnsi="Manifold CF"/>
        </w:rPr>
        <w:t xml:space="preserve"> </w:t>
      </w:r>
    </w:p>
    <w:p w:rsidR="001951C2" w:rsidRPr="00E2094F" w:rsidRDefault="0015001B" w:rsidP="001951C2">
      <w:pPr>
        <w:rPr>
          <w:rFonts w:ascii="Manifold CF" w:hAnsi="Manifold CF"/>
        </w:rPr>
      </w:pPr>
      <w:hyperlink r:id="rId10" w:history="1">
        <w:r w:rsidR="001951C2" w:rsidRPr="00E2094F">
          <w:rPr>
            <w:rStyle w:val="Hiperpovezava"/>
            <w:rFonts w:ascii="Manifold CF" w:hAnsi="Manifold CF"/>
          </w:rPr>
          <w:t>www.mojaljubljanica.si</w:t>
        </w:r>
      </w:hyperlink>
    </w:p>
    <w:p w:rsidR="001951C2" w:rsidRDefault="001951C2" w:rsidP="001951C2">
      <w:pPr>
        <w:rPr>
          <w:rFonts w:ascii="Manifold CF" w:hAnsi="Manifold CF" w:cs="Arial"/>
          <w:color w:val="FF0000"/>
          <w:sz w:val="18"/>
          <w:szCs w:val="18"/>
          <w:shd w:val="clear" w:color="auto" w:fill="FFFFFF"/>
        </w:rPr>
      </w:pPr>
    </w:p>
    <w:p w:rsidR="001951C2" w:rsidRPr="00E2094F" w:rsidRDefault="001951C2" w:rsidP="001951C2">
      <w:pPr>
        <w:rPr>
          <w:rFonts w:ascii="Manifold CF" w:hAnsi="Manifold CF" w:cs="Arial"/>
          <w:color w:val="FF0000"/>
          <w:sz w:val="18"/>
          <w:szCs w:val="18"/>
          <w:shd w:val="clear" w:color="auto" w:fill="FFFFFF"/>
        </w:rPr>
      </w:pPr>
    </w:p>
    <w:p w:rsidR="001951C2" w:rsidRPr="00E2094F" w:rsidRDefault="001951C2" w:rsidP="001951C2">
      <w:pPr>
        <w:rPr>
          <w:rFonts w:ascii="Manifold CF" w:hAnsi="Manifold CF"/>
          <w:b/>
          <w:color w:val="76B1B2"/>
        </w:rPr>
      </w:pPr>
      <w:r w:rsidRPr="00E2094F">
        <w:rPr>
          <w:rFonts w:ascii="Manifold CF" w:hAnsi="Manifold CF"/>
          <w:b/>
          <w:color w:val="76B1B2"/>
        </w:rPr>
        <w:t>Lokacija:</w:t>
      </w:r>
    </w:p>
    <w:p w:rsidR="001951C2" w:rsidRPr="00E2094F" w:rsidRDefault="001951C2" w:rsidP="001951C2">
      <w:pPr>
        <w:rPr>
          <w:rFonts w:ascii="Manifold CF" w:hAnsi="Manifold CF"/>
        </w:rPr>
      </w:pPr>
      <w:r w:rsidRPr="00E2094F">
        <w:rPr>
          <w:rFonts w:ascii="Manifold CF" w:hAnsi="Manifold CF"/>
        </w:rPr>
        <w:t>Kulturni center Vrhnika, Tržaška 32, razstavišče Moja Ljubljanica</w:t>
      </w:r>
    </w:p>
    <w:p w:rsidR="001951C2" w:rsidRPr="00E2094F" w:rsidRDefault="001951C2" w:rsidP="001951C2">
      <w:pPr>
        <w:rPr>
          <w:rFonts w:ascii="Manifold CF" w:hAnsi="Manifold CF"/>
        </w:rPr>
      </w:pPr>
      <w:r w:rsidRPr="00E2094F">
        <w:rPr>
          <w:rFonts w:ascii="Manifold CF" w:hAnsi="Manifold CF"/>
        </w:rPr>
        <w:t>Brezplačno parkirišče je zagotovljeno pred razstaviščem. Avtobusna postaja je v neposredni bližini.</w:t>
      </w:r>
    </w:p>
    <w:p w:rsidR="001951C2" w:rsidRDefault="001951C2" w:rsidP="001951C2">
      <w:pPr>
        <w:rPr>
          <w:rFonts w:ascii="Manifold CF" w:hAnsi="Manifold CF"/>
        </w:rPr>
      </w:pPr>
    </w:p>
    <w:p w:rsidR="001951C2" w:rsidRPr="00E2094F" w:rsidRDefault="001951C2" w:rsidP="001951C2">
      <w:pPr>
        <w:rPr>
          <w:rFonts w:ascii="Manifold CF" w:hAnsi="Manifold CF"/>
        </w:rPr>
      </w:pPr>
    </w:p>
    <w:p w:rsidR="001951C2" w:rsidRDefault="001951C2" w:rsidP="001951C2">
      <w:pPr>
        <w:rPr>
          <w:rFonts w:ascii="Manifold CF" w:hAnsi="Manifold CF"/>
          <w:b/>
          <w:color w:val="76B1B2"/>
        </w:rPr>
      </w:pPr>
      <w:r>
        <w:rPr>
          <w:rFonts w:ascii="Manifold CF" w:hAnsi="Manifold CF"/>
          <w:b/>
          <w:noProof/>
          <w:color w:val="76B1B2"/>
          <w:lang w:eastAsia="sl-SI"/>
        </w:rPr>
        <w:drawing>
          <wp:inline distT="0" distB="0" distL="0" distR="0" wp14:anchorId="44AA3B37" wp14:editId="51AE9534">
            <wp:extent cx="4410044" cy="547687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a ma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9051" cy="5488061"/>
                    </a:xfrm>
                    <a:prstGeom prst="rect">
                      <a:avLst/>
                    </a:prstGeom>
                  </pic:spPr>
                </pic:pic>
              </a:graphicData>
            </a:graphic>
          </wp:inline>
        </w:drawing>
      </w:r>
    </w:p>
    <w:p w:rsidR="001951C2" w:rsidRDefault="001951C2" w:rsidP="001951C2">
      <w:pPr>
        <w:rPr>
          <w:rFonts w:ascii="Manifold CF" w:hAnsi="Manifold CF"/>
          <w:b/>
          <w:color w:val="76B1B2"/>
        </w:rPr>
      </w:pPr>
    </w:p>
    <w:p w:rsidR="001951C2" w:rsidRDefault="001951C2" w:rsidP="001951C2">
      <w:pPr>
        <w:rPr>
          <w:rFonts w:ascii="Manifold CF" w:hAnsi="Manifold CF"/>
          <w:b/>
          <w:color w:val="76B1B2"/>
        </w:rPr>
      </w:pPr>
    </w:p>
    <w:p w:rsidR="001951C2" w:rsidRDefault="001951C2" w:rsidP="001951C2">
      <w:pPr>
        <w:rPr>
          <w:rFonts w:ascii="Manifold CF" w:hAnsi="Manifold CF"/>
          <w:b/>
          <w:color w:val="76B1B2"/>
        </w:rPr>
      </w:pPr>
    </w:p>
    <w:p w:rsidR="001951C2" w:rsidRDefault="001951C2" w:rsidP="001951C2">
      <w:pPr>
        <w:rPr>
          <w:rFonts w:ascii="Manifold CF" w:hAnsi="Manifold CF"/>
          <w:b/>
          <w:color w:val="76B1B2"/>
        </w:rPr>
      </w:pPr>
    </w:p>
    <w:p w:rsidR="001951C2" w:rsidRDefault="001951C2" w:rsidP="001951C2">
      <w:pPr>
        <w:rPr>
          <w:rFonts w:ascii="Manifold CF" w:hAnsi="Manifold CF"/>
          <w:b/>
          <w:color w:val="76B1B2"/>
        </w:rPr>
      </w:pPr>
    </w:p>
    <w:p w:rsidR="00C86B84" w:rsidRDefault="00C86B84" w:rsidP="001951C2">
      <w:pPr>
        <w:rPr>
          <w:rFonts w:ascii="Manifold CF" w:hAnsi="Manifold CF"/>
          <w:b/>
          <w:color w:val="76B1B2"/>
        </w:rPr>
      </w:pPr>
    </w:p>
    <w:p w:rsidR="001951C2" w:rsidRPr="00E2094F" w:rsidRDefault="001951C2" w:rsidP="001951C2">
      <w:pPr>
        <w:rPr>
          <w:rFonts w:ascii="Manifold CF" w:hAnsi="Manifold CF"/>
          <w:b/>
        </w:rPr>
      </w:pPr>
      <w:r>
        <w:rPr>
          <w:rFonts w:ascii="Manifold CF" w:hAnsi="Manifold CF"/>
          <w:b/>
          <w:color w:val="76B1B2"/>
        </w:rPr>
        <w:lastRenderedPageBreak/>
        <w:t>Termini:</w:t>
      </w:r>
    </w:p>
    <w:p w:rsidR="001951C2" w:rsidRPr="00E2094F" w:rsidRDefault="001951C2" w:rsidP="001951C2">
      <w:pPr>
        <w:rPr>
          <w:rFonts w:ascii="Manifold CF" w:hAnsi="Manifold CF"/>
        </w:rPr>
      </w:pPr>
      <w:r w:rsidRPr="00E2094F">
        <w:rPr>
          <w:rFonts w:ascii="Manifold CF" w:hAnsi="Manifold CF"/>
        </w:rPr>
        <w:t xml:space="preserve">Razstavišče je odprto vsak dan, razen ponedeljkov, med 10.00 in 18.00. Vrata bomo skupinam odprli tudi ob ponedeljkih, če nas kontaktirate vsaj 14 dni pred dogodkom. Kakovosten ogled razstave z vodenjem lahko zagotovimo sočasni skupini okoli </w:t>
      </w:r>
      <w:r>
        <w:rPr>
          <w:rFonts w:ascii="Manifold CF" w:hAnsi="Manifold CF"/>
        </w:rPr>
        <w:t>30</w:t>
      </w:r>
      <w:r w:rsidRPr="00E2094F">
        <w:rPr>
          <w:rFonts w:ascii="Manifold CF" w:hAnsi="Manifold CF"/>
        </w:rPr>
        <w:t xml:space="preserve"> ljudi, večjo skupino razdelimo na dva dela. Ogled je omogočen tudi osebam na invalidskih vozičkih.</w:t>
      </w:r>
    </w:p>
    <w:p w:rsidR="001951C2" w:rsidRPr="00E2094F" w:rsidRDefault="001951C2" w:rsidP="001951C2">
      <w:pPr>
        <w:rPr>
          <w:rFonts w:ascii="Manifold CF" w:hAnsi="Manifold CF"/>
        </w:rPr>
      </w:pPr>
    </w:p>
    <w:p w:rsidR="001951C2" w:rsidRPr="00E2094F" w:rsidRDefault="001951C2" w:rsidP="001951C2">
      <w:pPr>
        <w:rPr>
          <w:rFonts w:ascii="Manifold CF" w:hAnsi="Manifold CF"/>
          <w:b/>
          <w:color w:val="76B1B2"/>
        </w:rPr>
      </w:pPr>
      <w:r w:rsidRPr="00E2094F">
        <w:rPr>
          <w:rFonts w:ascii="Manifold CF" w:hAnsi="Manifold CF"/>
          <w:b/>
          <w:color w:val="76B1B2"/>
        </w:rPr>
        <w:t>Program:</w:t>
      </w:r>
    </w:p>
    <w:p w:rsidR="001951C2" w:rsidRDefault="001951C2" w:rsidP="001951C2">
      <w:pPr>
        <w:rPr>
          <w:rFonts w:ascii="Manifold CF" w:hAnsi="Manifold CF"/>
          <w:b/>
          <w:color w:val="76B1B2"/>
        </w:rPr>
      </w:pPr>
      <w:r>
        <w:rPr>
          <w:rFonts w:ascii="Manifold CF" w:hAnsi="Manifold CF"/>
          <w:b/>
          <w:color w:val="76B1B2"/>
        </w:rPr>
        <w:t>REDNI PROGRAMI</w:t>
      </w:r>
    </w:p>
    <w:p w:rsidR="001951C2" w:rsidRPr="00E2094F" w:rsidRDefault="001951C2" w:rsidP="001951C2">
      <w:pPr>
        <w:rPr>
          <w:rFonts w:ascii="Manifold CF" w:hAnsi="Manifold CF"/>
        </w:rPr>
      </w:pPr>
      <w:r w:rsidRPr="00E2094F">
        <w:rPr>
          <w:rFonts w:ascii="Manifold CF" w:hAnsi="Manifold CF"/>
        </w:rPr>
        <w:t xml:space="preserve">Vodenje po razstavi s </w:t>
      </w:r>
      <w:r>
        <w:rPr>
          <w:rFonts w:ascii="Manifold CF" w:hAnsi="Manifold CF"/>
        </w:rPr>
        <w:t>poudarkom na vsebinah po vaši želji</w:t>
      </w:r>
    </w:p>
    <w:p w:rsidR="001951C2" w:rsidRDefault="001951C2" w:rsidP="001951C2">
      <w:pPr>
        <w:rPr>
          <w:rFonts w:ascii="Manifold CF" w:hAnsi="Manifold CF"/>
        </w:rPr>
      </w:pPr>
    </w:p>
    <w:p w:rsidR="001951C2" w:rsidRDefault="001951C2" w:rsidP="001951C2">
      <w:pPr>
        <w:rPr>
          <w:rFonts w:ascii="Manifold CF" w:hAnsi="Manifold CF"/>
          <w:color w:val="76B1B2"/>
        </w:rPr>
      </w:pPr>
      <w:r>
        <w:rPr>
          <w:rFonts w:ascii="Manifold CF" w:hAnsi="Manifold CF"/>
          <w:color w:val="76B1B2"/>
        </w:rPr>
        <w:t>Trajanje</w:t>
      </w:r>
    </w:p>
    <w:p w:rsidR="00C86B84" w:rsidRDefault="00C86B84" w:rsidP="001951C2">
      <w:pPr>
        <w:rPr>
          <w:rFonts w:ascii="Manifold CF" w:hAnsi="Manifold CF"/>
          <w:color w:val="000000" w:themeColor="text1"/>
        </w:rPr>
      </w:pPr>
      <w:r w:rsidRPr="00C86B84">
        <w:rPr>
          <w:rFonts w:ascii="Manifold CF" w:hAnsi="Manifold CF"/>
          <w:color w:val="000000" w:themeColor="text1"/>
        </w:rPr>
        <w:t>60 minut</w:t>
      </w:r>
    </w:p>
    <w:p w:rsidR="00C86B84" w:rsidRPr="00C86B84" w:rsidRDefault="00C86B84" w:rsidP="001951C2">
      <w:pPr>
        <w:rPr>
          <w:rFonts w:ascii="Manifold CF" w:hAnsi="Manifold CF"/>
          <w:color w:val="000000" w:themeColor="text1"/>
        </w:rPr>
      </w:pPr>
    </w:p>
    <w:p w:rsidR="001951C2" w:rsidRPr="00E2094F" w:rsidRDefault="001951C2" w:rsidP="001951C2">
      <w:pPr>
        <w:rPr>
          <w:rFonts w:ascii="Manifold CF" w:hAnsi="Manifold CF"/>
          <w:color w:val="76B1B2"/>
        </w:rPr>
      </w:pPr>
      <w:r>
        <w:rPr>
          <w:rFonts w:ascii="Manifold CF" w:hAnsi="Manifold CF"/>
          <w:color w:val="76B1B2"/>
        </w:rPr>
        <w:t>Cenik</w:t>
      </w:r>
      <w:r w:rsidR="00177A30">
        <w:rPr>
          <w:rFonts w:ascii="Manifold CF" w:hAnsi="Manifold CF"/>
          <w:color w:val="76B1B2"/>
        </w:rPr>
        <w:t xml:space="preserve"> za voden ogled</w:t>
      </w:r>
    </w:p>
    <w:p w:rsidR="00177A30" w:rsidRDefault="00177A30" w:rsidP="00C86B84">
      <w:pPr>
        <w:rPr>
          <w:rFonts w:ascii="Manifold CF" w:hAnsi="Manifold CF"/>
        </w:rPr>
      </w:pPr>
      <w:r>
        <w:rPr>
          <w:rFonts w:ascii="Manifold CF" w:hAnsi="Manifold CF"/>
        </w:rPr>
        <w:t>D</w:t>
      </w:r>
      <w:r w:rsidR="00C86B84" w:rsidRPr="00C86B84">
        <w:rPr>
          <w:rFonts w:ascii="Manifold CF" w:hAnsi="Manifold CF"/>
        </w:rPr>
        <w:t xml:space="preserve">o 10 oseb: </w:t>
      </w:r>
    </w:p>
    <w:p w:rsidR="00177A30" w:rsidRDefault="00177A30" w:rsidP="00177A30">
      <w:pPr>
        <w:pStyle w:val="Odstavekseznama"/>
        <w:rPr>
          <w:rFonts w:ascii="Manifold CF" w:hAnsi="Manifold CF"/>
        </w:rPr>
      </w:pPr>
      <w:r>
        <w:rPr>
          <w:rFonts w:ascii="Manifold CF" w:hAnsi="Manifold CF"/>
        </w:rPr>
        <w:t xml:space="preserve">Odrasli: 5 </w:t>
      </w:r>
      <w:r w:rsidRPr="00C86B84">
        <w:rPr>
          <w:rFonts w:ascii="Manifold CF" w:hAnsi="Manifold CF"/>
        </w:rPr>
        <w:t>€/osebo</w:t>
      </w:r>
      <w:r>
        <w:rPr>
          <w:rFonts w:ascii="Manifold CF" w:hAnsi="Manifold CF"/>
        </w:rPr>
        <w:t xml:space="preserve"> </w:t>
      </w:r>
    </w:p>
    <w:p w:rsidR="00177A30" w:rsidRDefault="00177A30" w:rsidP="00177A30">
      <w:pPr>
        <w:pStyle w:val="Odstavekseznama"/>
        <w:rPr>
          <w:rFonts w:ascii="Manifold CF" w:hAnsi="Manifold CF"/>
        </w:rPr>
      </w:pPr>
      <w:r>
        <w:rPr>
          <w:rFonts w:ascii="Manifold CF" w:hAnsi="Manifold CF"/>
        </w:rPr>
        <w:t>U</w:t>
      </w:r>
      <w:r w:rsidRPr="00C86B84">
        <w:rPr>
          <w:rFonts w:ascii="Manifold CF" w:hAnsi="Manifold CF"/>
        </w:rPr>
        <w:t>pokojenci, dijaki, študent</w:t>
      </w:r>
      <w:r>
        <w:rPr>
          <w:rFonts w:ascii="Manifold CF" w:hAnsi="Manifold CF"/>
        </w:rPr>
        <w:t>i: 2</w:t>
      </w:r>
      <w:r w:rsidRPr="00C86B84">
        <w:rPr>
          <w:rFonts w:ascii="Manifold CF" w:hAnsi="Manifold CF"/>
        </w:rPr>
        <w:t>,5 €/osebo</w:t>
      </w:r>
    </w:p>
    <w:p w:rsidR="00C86B84" w:rsidRPr="00177A30" w:rsidRDefault="00177A30" w:rsidP="00177A30">
      <w:pPr>
        <w:pStyle w:val="Odstavekseznama"/>
        <w:rPr>
          <w:rFonts w:ascii="Manifold CF" w:hAnsi="Manifold CF"/>
        </w:rPr>
      </w:pPr>
      <w:r>
        <w:rPr>
          <w:rFonts w:ascii="Manifold CF" w:hAnsi="Manifold CF"/>
        </w:rPr>
        <w:t xml:space="preserve">+ </w:t>
      </w:r>
      <w:r w:rsidR="00C86B84" w:rsidRPr="00177A30">
        <w:rPr>
          <w:rFonts w:ascii="Manifold CF" w:hAnsi="Manifold CF"/>
        </w:rPr>
        <w:t>20 € fiksnega doplačila za vodenje</w:t>
      </w:r>
    </w:p>
    <w:p w:rsidR="00C86B84" w:rsidRPr="00C86B84" w:rsidRDefault="00177A30" w:rsidP="00C86B84">
      <w:pPr>
        <w:rPr>
          <w:rFonts w:ascii="Manifold CF" w:hAnsi="Manifold CF"/>
        </w:rPr>
      </w:pPr>
      <w:r>
        <w:rPr>
          <w:rFonts w:ascii="Manifold CF" w:hAnsi="Manifold CF"/>
        </w:rPr>
        <w:t>N</w:t>
      </w:r>
      <w:r w:rsidR="00C86B84" w:rsidRPr="00C86B84">
        <w:rPr>
          <w:rFonts w:ascii="Manifold CF" w:hAnsi="Manifold CF"/>
        </w:rPr>
        <w:t>ad 10 oseb</w:t>
      </w:r>
      <w:r>
        <w:rPr>
          <w:rFonts w:ascii="Manifold CF" w:hAnsi="Manifold CF"/>
        </w:rPr>
        <w:t>:</w:t>
      </w:r>
      <w:r w:rsidR="00C86B84" w:rsidRPr="00C86B84">
        <w:rPr>
          <w:rFonts w:ascii="Manifold CF" w:hAnsi="Manifold CF"/>
        </w:rPr>
        <w:t xml:space="preserve"> </w:t>
      </w:r>
    </w:p>
    <w:p w:rsidR="00C86B84" w:rsidRPr="00C86B84" w:rsidRDefault="00177A30" w:rsidP="00177A30">
      <w:pPr>
        <w:pStyle w:val="Odstavekseznama"/>
        <w:rPr>
          <w:rFonts w:ascii="Manifold CF" w:hAnsi="Manifold CF"/>
        </w:rPr>
      </w:pPr>
      <w:r>
        <w:rPr>
          <w:rFonts w:ascii="Manifold CF" w:hAnsi="Manifold CF"/>
        </w:rPr>
        <w:t xml:space="preserve">Odrasli: </w:t>
      </w:r>
      <w:r w:rsidR="00C86B84" w:rsidRPr="00C86B84">
        <w:rPr>
          <w:rFonts w:ascii="Manifold CF" w:hAnsi="Manifold CF"/>
        </w:rPr>
        <w:t>7€/osebo</w:t>
      </w:r>
    </w:p>
    <w:p w:rsidR="001951C2" w:rsidRDefault="00177A30" w:rsidP="00177A30">
      <w:pPr>
        <w:pStyle w:val="Odstavekseznama"/>
        <w:rPr>
          <w:rFonts w:ascii="Manifold CF" w:hAnsi="Manifold CF"/>
        </w:rPr>
      </w:pPr>
      <w:r>
        <w:rPr>
          <w:rFonts w:ascii="Manifold CF" w:hAnsi="Manifold CF"/>
        </w:rPr>
        <w:t>U</w:t>
      </w:r>
      <w:r w:rsidR="00C86B84" w:rsidRPr="00C86B84">
        <w:rPr>
          <w:rFonts w:ascii="Manifold CF" w:hAnsi="Manifold CF"/>
        </w:rPr>
        <w:t>pokojenci, dijaki, študent</w:t>
      </w:r>
      <w:r>
        <w:rPr>
          <w:rFonts w:ascii="Manifold CF" w:hAnsi="Manifold CF"/>
        </w:rPr>
        <w:t xml:space="preserve">i: </w:t>
      </w:r>
      <w:r w:rsidR="00C86B84" w:rsidRPr="00C86B84">
        <w:rPr>
          <w:rFonts w:ascii="Manifold CF" w:hAnsi="Manifold CF"/>
        </w:rPr>
        <w:t>3,5 €/osebo</w:t>
      </w:r>
    </w:p>
    <w:p w:rsidR="00177A30" w:rsidRDefault="00177A30" w:rsidP="00177A30">
      <w:pPr>
        <w:rPr>
          <w:rFonts w:ascii="Manifold CF" w:hAnsi="Manifold CF"/>
          <w:color w:val="000000" w:themeColor="text1"/>
        </w:rPr>
      </w:pPr>
    </w:p>
    <w:p w:rsidR="001951C2" w:rsidRPr="00E2094F" w:rsidRDefault="001951C2" w:rsidP="001951C2">
      <w:pPr>
        <w:rPr>
          <w:rFonts w:ascii="Manifold CF" w:hAnsi="Manifold CF"/>
          <w:b/>
          <w:color w:val="76B1B2"/>
        </w:rPr>
      </w:pPr>
      <w:r w:rsidRPr="00E2094F">
        <w:rPr>
          <w:rFonts w:ascii="Manifold CF" w:hAnsi="Manifold CF"/>
          <w:b/>
          <w:color w:val="76B1B2"/>
        </w:rPr>
        <w:t>PROGRAMI PO DOGOVORU</w:t>
      </w:r>
    </w:p>
    <w:p w:rsidR="001951C2" w:rsidRPr="00E2094F" w:rsidRDefault="001951C2" w:rsidP="001951C2">
      <w:pPr>
        <w:rPr>
          <w:rFonts w:ascii="Manifold CF" w:hAnsi="Manifold CF"/>
        </w:rPr>
      </w:pPr>
      <w:r w:rsidRPr="00E2094F">
        <w:rPr>
          <w:rFonts w:ascii="Manifold CF" w:hAnsi="Manifold CF"/>
        </w:rPr>
        <w:t>Poleg vodenja po razstavi vam omogočamo tudi kombinirane programe, ki potekajo v razstavišču in v naravi. Natančen potek programa sestavimo skupaj z vami, glede na razpoložljiv čas, vsebinske poudarke, vrsto prevoza in načrtovane stroške.</w:t>
      </w:r>
      <w:r>
        <w:rPr>
          <w:rFonts w:ascii="Manifold CF" w:hAnsi="Manifold CF"/>
        </w:rPr>
        <w:t xml:space="preserve"> V sodelovanju s Turističnim društvom </w:t>
      </w:r>
      <w:proofErr w:type="spellStart"/>
      <w:r>
        <w:rPr>
          <w:rFonts w:ascii="Manifold CF" w:hAnsi="Manifold CF"/>
        </w:rPr>
        <w:t>Blagajana</w:t>
      </w:r>
      <w:proofErr w:type="spellEnd"/>
      <w:r>
        <w:rPr>
          <w:rFonts w:ascii="Manifold CF" w:hAnsi="Manifold CF"/>
        </w:rPr>
        <w:t xml:space="preserve"> vam organiziramo tudi ogled idilične lokacije Star </w:t>
      </w:r>
      <w:proofErr w:type="spellStart"/>
      <w:r>
        <w:rPr>
          <w:rFonts w:ascii="Manifold CF" w:hAnsi="Manifold CF"/>
        </w:rPr>
        <w:t>maln</w:t>
      </w:r>
      <w:proofErr w:type="spellEnd"/>
      <w:r>
        <w:rPr>
          <w:rFonts w:ascii="Manifold CF" w:hAnsi="Manifold CF"/>
        </w:rPr>
        <w:t xml:space="preserve"> nad Vrhniko z možnostjo domačega kosila, piknika ali pogostitve po vaši želji. </w:t>
      </w:r>
    </w:p>
    <w:p w:rsidR="001951C2" w:rsidRPr="00E2094F" w:rsidRDefault="001951C2" w:rsidP="001951C2">
      <w:pPr>
        <w:rPr>
          <w:rFonts w:ascii="Manifold CF" w:hAnsi="Manifold CF"/>
        </w:rPr>
      </w:pPr>
    </w:p>
    <w:p w:rsidR="001951C2" w:rsidRPr="00E2094F" w:rsidRDefault="001951C2" w:rsidP="001951C2">
      <w:pPr>
        <w:rPr>
          <w:rFonts w:ascii="Manifold CF" w:hAnsi="Manifold CF"/>
          <w:color w:val="76B1B2"/>
        </w:rPr>
      </w:pPr>
      <w:r>
        <w:rPr>
          <w:rFonts w:ascii="Manifold CF" w:hAnsi="Manifold CF"/>
          <w:color w:val="76B1B2"/>
        </w:rPr>
        <w:t>Nekaj predlogov</w:t>
      </w:r>
    </w:p>
    <w:p w:rsidR="001951C2" w:rsidRDefault="001951C2" w:rsidP="001951C2">
      <w:pPr>
        <w:rPr>
          <w:rFonts w:ascii="Manifold CF" w:hAnsi="Manifold CF"/>
        </w:rPr>
      </w:pPr>
    </w:p>
    <w:tbl>
      <w:tblPr>
        <w:tblStyle w:val="Tabelamre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40"/>
      </w:tblGrid>
      <w:tr w:rsidR="001951C2" w:rsidTr="00C6197D">
        <w:tc>
          <w:tcPr>
            <w:tcW w:w="6521" w:type="dxa"/>
          </w:tcPr>
          <w:p w:rsidR="001951C2" w:rsidRDefault="001951C2" w:rsidP="00C6197D">
            <w:pPr>
              <w:rPr>
                <w:rFonts w:ascii="Manifold CF" w:hAnsi="Manifold CF"/>
              </w:rPr>
            </w:pPr>
            <w:r w:rsidRPr="00CC5B09">
              <w:rPr>
                <w:rFonts w:ascii="Manifold CF" w:hAnsi="Manifold CF"/>
                <w:noProof/>
                <w:lang w:eastAsia="sl-SI"/>
              </w:rPr>
              <w:drawing>
                <wp:inline distT="0" distB="0" distL="0" distR="0" wp14:anchorId="319EDF22" wp14:editId="36E2DCC4">
                  <wp:extent cx="3971925" cy="2802238"/>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5583" cy="2818929"/>
                          </a:xfrm>
                          <a:prstGeom prst="rect">
                            <a:avLst/>
                          </a:prstGeom>
                          <a:noFill/>
                          <a:ln>
                            <a:noFill/>
                          </a:ln>
                        </pic:spPr>
                      </pic:pic>
                    </a:graphicData>
                  </a:graphic>
                </wp:inline>
              </w:drawing>
            </w:r>
          </w:p>
        </w:tc>
        <w:tc>
          <w:tcPr>
            <w:tcW w:w="3140" w:type="dxa"/>
          </w:tcPr>
          <w:p w:rsidR="001951C2" w:rsidRPr="00E2094F" w:rsidRDefault="001951C2" w:rsidP="00C6197D">
            <w:pPr>
              <w:rPr>
                <w:rFonts w:ascii="Manifold CF" w:hAnsi="Manifold CF"/>
              </w:rPr>
            </w:pPr>
            <w:r w:rsidRPr="00E2094F">
              <w:rPr>
                <w:rFonts w:ascii="Manifold CF" w:hAnsi="Manifold CF"/>
                <w:color w:val="76B1B2"/>
              </w:rPr>
              <w:t>OGLED</w:t>
            </w:r>
            <w:r>
              <w:rPr>
                <w:rFonts w:ascii="Manifold CF" w:hAnsi="Manifold CF"/>
                <w:color w:val="76B1B2"/>
              </w:rPr>
              <w:t xml:space="preserve"> RAZSTAVE – PEŠPOT ali PREVOZ V VAŠI REŽIJI (AVTOBUS) – OGLED IZVIROV LJUBLJANICE NA MOČILNIKU IN RETOVJU</w:t>
            </w:r>
            <w:r w:rsidRPr="00E2094F">
              <w:rPr>
                <w:rFonts w:ascii="Manifold CF" w:hAnsi="Manifold CF"/>
              </w:rPr>
              <w:t xml:space="preserve"> </w:t>
            </w:r>
          </w:p>
          <w:p w:rsidR="001951C2" w:rsidRDefault="001951C2" w:rsidP="00C6197D">
            <w:pPr>
              <w:rPr>
                <w:rFonts w:ascii="Manifold CF" w:hAnsi="Manifold CF"/>
              </w:rPr>
            </w:pPr>
          </w:p>
          <w:p w:rsidR="001951C2" w:rsidRPr="00E2094F" w:rsidRDefault="001951C2" w:rsidP="00C6197D">
            <w:pPr>
              <w:rPr>
                <w:rFonts w:ascii="Manifold CF" w:hAnsi="Manifold CF"/>
              </w:rPr>
            </w:pPr>
            <w:r w:rsidRPr="00E2094F">
              <w:rPr>
                <w:rFonts w:ascii="Manifold CF" w:hAnsi="Manifold CF"/>
              </w:rPr>
              <w:t xml:space="preserve">Poudarek na naravoslovju, </w:t>
            </w:r>
            <w:r>
              <w:rPr>
                <w:rFonts w:ascii="Manifold CF" w:hAnsi="Manifold CF"/>
              </w:rPr>
              <w:t xml:space="preserve">    </w:t>
            </w:r>
            <w:r w:rsidRPr="00E2094F">
              <w:rPr>
                <w:rFonts w:ascii="Manifold CF" w:hAnsi="Manifold CF"/>
              </w:rPr>
              <w:t>stik dinarskega krasa in Ljubljanskega barja. Na širšem območju Vrhnike poslednjič privre na dan reka Ljubljanica. Ena najbolj značilnih ponikalnic tu izvira v dveh krakih.</w:t>
            </w:r>
          </w:p>
          <w:p w:rsidR="001951C2" w:rsidRDefault="001951C2" w:rsidP="00C6197D">
            <w:pPr>
              <w:rPr>
                <w:rFonts w:ascii="Manifold CF" w:hAnsi="Manifold CF"/>
              </w:rPr>
            </w:pPr>
          </w:p>
        </w:tc>
      </w:tr>
    </w:tbl>
    <w:p w:rsidR="001951C2" w:rsidRPr="00E2094F" w:rsidRDefault="001951C2" w:rsidP="001951C2">
      <w:pPr>
        <w:rPr>
          <w:rFonts w:ascii="Manifold CF" w:hAnsi="Manifold CF"/>
        </w:rPr>
      </w:pPr>
    </w:p>
    <w:p w:rsidR="001951C2" w:rsidRDefault="001951C2" w:rsidP="001951C2">
      <w:pPr>
        <w:rPr>
          <w:rFonts w:ascii="Manifold CF" w:hAnsi="Manifold CF"/>
          <w:color w:val="76B1B2"/>
        </w:rPr>
      </w:pPr>
    </w:p>
    <w:tbl>
      <w:tblPr>
        <w:tblStyle w:val="Tabelamre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40"/>
      </w:tblGrid>
      <w:tr w:rsidR="001951C2" w:rsidTr="00C6197D">
        <w:tc>
          <w:tcPr>
            <w:tcW w:w="6521" w:type="dxa"/>
          </w:tcPr>
          <w:p w:rsidR="001951C2" w:rsidRDefault="001951C2" w:rsidP="00C6197D">
            <w:pPr>
              <w:rPr>
                <w:rFonts w:ascii="Manifold CF" w:hAnsi="Manifold CF"/>
              </w:rPr>
            </w:pPr>
            <w:r w:rsidRPr="00CC5B09">
              <w:rPr>
                <w:rFonts w:ascii="Manifold CF" w:hAnsi="Manifold CF"/>
                <w:noProof/>
                <w:lang w:eastAsia="sl-SI"/>
              </w:rPr>
              <w:drawing>
                <wp:inline distT="0" distB="0" distL="0" distR="0" wp14:anchorId="383C14A2" wp14:editId="73F064FD">
                  <wp:extent cx="3924300" cy="2941876"/>
                  <wp:effectExtent l="0" t="0" r="0" b="0"/>
                  <wp:docPr id="30" name="Slika 30" descr="C:\vsebine\disk\Delo\Pogon C\kolisca razno\kolisca portal\uporabljene\barje\barj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vsebine\disk\Delo\Pogon C\kolisca razno\kolisca portal\uporabljene\barje\barje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300" cy="2941876"/>
                          </a:xfrm>
                          <a:prstGeom prst="rect">
                            <a:avLst/>
                          </a:prstGeom>
                          <a:noFill/>
                          <a:ln>
                            <a:noFill/>
                          </a:ln>
                        </pic:spPr>
                      </pic:pic>
                    </a:graphicData>
                  </a:graphic>
                </wp:inline>
              </w:drawing>
            </w:r>
          </w:p>
        </w:tc>
        <w:tc>
          <w:tcPr>
            <w:tcW w:w="3140" w:type="dxa"/>
          </w:tcPr>
          <w:p w:rsidR="001951C2" w:rsidRPr="00E2094F" w:rsidRDefault="001951C2" w:rsidP="00C6197D">
            <w:pPr>
              <w:rPr>
                <w:rFonts w:ascii="Manifold CF" w:hAnsi="Manifold CF"/>
                <w:color w:val="76B1B2"/>
              </w:rPr>
            </w:pPr>
            <w:r w:rsidRPr="00E2094F">
              <w:rPr>
                <w:rFonts w:ascii="Manifold CF" w:hAnsi="Manifold CF"/>
                <w:color w:val="76B1B2"/>
              </w:rPr>
              <w:t>OGLED RAZSTAVE - PREVOZ V VAŠI REŽIJI (AVTOBUS) – OGLED MALEGA PLACA NA LJUBLJANSKEM BARJU</w:t>
            </w:r>
          </w:p>
          <w:p w:rsidR="001951C2" w:rsidRDefault="001951C2" w:rsidP="00C6197D">
            <w:pPr>
              <w:rPr>
                <w:rFonts w:ascii="Manifold CF" w:hAnsi="Manifold CF"/>
              </w:rPr>
            </w:pPr>
          </w:p>
          <w:p w:rsidR="001951C2" w:rsidRPr="00E2094F" w:rsidRDefault="001951C2" w:rsidP="00C6197D">
            <w:pPr>
              <w:rPr>
                <w:rFonts w:ascii="Manifold CF" w:hAnsi="Manifold CF"/>
              </w:rPr>
            </w:pPr>
            <w:r w:rsidRPr="00E2094F">
              <w:rPr>
                <w:rFonts w:ascii="Manifold CF" w:hAnsi="Manifold CF"/>
              </w:rPr>
              <w:t xml:space="preserve">Poudarek na naravoslovju, Ljubljansko </w:t>
            </w:r>
            <w:r w:rsidRPr="00E2094F">
              <w:rPr>
                <w:rFonts w:ascii="Manifold CF" w:hAnsi="Manifold CF" w:cstheme="minorHAnsi"/>
                <w:color w:val="000000" w:themeColor="text1"/>
              </w:rPr>
              <w:t>barje. Mali plac je majhno šotno barje pri Bevkah in eno zadnjih tovrstnih mokrišč v južni Evropi.</w:t>
            </w:r>
            <w:r w:rsidRPr="00E2094F">
              <w:rPr>
                <w:rStyle w:val="apple-converted-space"/>
                <w:rFonts w:ascii="Calibri" w:hAnsi="Calibri" w:cs="Calibri"/>
                <w:color w:val="000000" w:themeColor="text1"/>
              </w:rPr>
              <w:t> </w:t>
            </w:r>
          </w:p>
          <w:p w:rsidR="001951C2" w:rsidRDefault="001951C2" w:rsidP="00C6197D">
            <w:pPr>
              <w:rPr>
                <w:rFonts w:ascii="Manifold CF" w:hAnsi="Manifold CF"/>
              </w:rPr>
            </w:pPr>
          </w:p>
          <w:p w:rsidR="001951C2" w:rsidRPr="00E2094F" w:rsidRDefault="001951C2" w:rsidP="00C6197D">
            <w:pPr>
              <w:rPr>
                <w:rFonts w:ascii="Manifold CF" w:hAnsi="Manifold CF"/>
              </w:rPr>
            </w:pPr>
          </w:p>
          <w:p w:rsidR="001951C2" w:rsidRDefault="001951C2" w:rsidP="00C6197D">
            <w:pPr>
              <w:rPr>
                <w:rFonts w:ascii="Manifold CF" w:hAnsi="Manifold CF"/>
              </w:rPr>
            </w:pPr>
          </w:p>
        </w:tc>
      </w:tr>
    </w:tbl>
    <w:p w:rsidR="001951C2" w:rsidRDefault="001951C2" w:rsidP="001951C2">
      <w:pPr>
        <w:rPr>
          <w:rFonts w:ascii="Manifold CF" w:hAnsi="Manifold CF"/>
          <w:color w:val="76B1B2"/>
        </w:rPr>
      </w:pPr>
    </w:p>
    <w:p w:rsidR="001951C2" w:rsidRDefault="001951C2" w:rsidP="001951C2">
      <w:pPr>
        <w:rPr>
          <w:rFonts w:ascii="Manifold CF" w:hAnsi="Manifold CF"/>
          <w:color w:val="76B1B2"/>
        </w:rPr>
      </w:pPr>
    </w:p>
    <w:p w:rsidR="001951C2" w:rsidRDefault="001951C2" w:rsidP="001951C2">
      <w:pPr>
        <w:rPr>
          <w:rFonts w:ascii="Manifold CF" w:hAnsi="Manifold CF"/>
          <w:color w:val="76B1B2"/>
        </w:rPr>
      </w:pPr>
    </w:p>
    <w:p w:rsidR="001951C2" w:rsidRDefault="001951C2" w:rsidP="001951C2">
      <w:pPr>
        <w:rPr>
          <w:rFonts w:ascii="Manifold CF" w:hAnsi="Manifold CF"/>
          <w:color w:val="76B1B2"/>
        </w:rPr>
      </w:pPr>
    </w:p>
    <w:p w:rsidR="001951C2" w:rsidRDefault="001951C2" w:rsidP="001951C2">
      <w:pPr>
        <w:rPr>
          <w:rFonts w:ascii="Manifold CF" w:hAnsi="Manifold CF"/>
          <w:color w:val="76B1B2"/>
        </w:rPr>
      </w:pPr>
    </w:p>
    <w:tbl>
      <w:tblPr>
        <w:tblStyle w:val="Tabelamre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8"/>
        <w:gridCol w:w="3142"/>
      </w:tblGrid>
      <w:tr w:rsidR="001951C2" w:rsidTr="00C6197D">
        <w:tc>
          <w:tcPr>
            <w:tcW w:w="3256" w:type="dxa"/>
          </w:tcPr>
          <w:p w:rsidR="001951C2" w:rsidRDefault="001951C2" w:rsidP="00C6197D">
            <w:pPr>
              <w:rPr>
                <w:rFonts w:ascii="Manifold CF" w:hAnsi="Manifold CF"/>
              </w:rPr>
            </w:pPr>
            <w:r w:rsidRPr="00EB4E8D">
              <w:rPr>
                <w:rFonts w:ascii="Manifold CF" w:hAnsi="Manifold CF"/>
                <w:noProof/>
                <w:color w:val="76B1B2"/>
                <w:lang w:eastAsia="sl-SI"/>
              </w:rPr>
              <w:drawing>
                <wp:inline distT="0" distB="0" distL="0" distR="0" wp14:anchorId="685F2B74" wp14:editId="2612F090">
                  <wp:extent cx="1632857" cy="2857500"/>
                  <wp:effectExtent l="0" t="0" r="5715" b="0"/>
                  <wp:docPr id="17" name="Slika 17" descr="C:\vsebine\disk\kolo\k_ilustracije\MATI z otroloma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sebine\disk\kolo\k_ilustracije\MATI z otroloma R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9296" cy="2868768"/>
                          </a:xfrm>
                          <a:prstGeom prst="rect">
                            <a:avLst/>
                          </a:prstGeom>
                          <a:noFill/>
                          <a:ln>
                            <a:noFill/>
                          </a:ln>
                        </pic:spPr>
                      </pic:pic>
                    </a:graphicData>
                  </a:graphic>
                </wp:inline>
              </w:drawing>
            </w:r>
          </w:p>
        </w:tc>
        <w:tc>
          <w:tcPr>
            <w:tcW w:w="3258" w:type="dxa"/>
          </w:tcPr>
          <w:p w:rsidR="001951C2" w:rsidRPr="00E2094F" w:rsidRDefault="001951C2" w:rsidP="00C6197D">
            <w:pPr>
              <w:rPr>
                <w:rFonts w:ascii="Manifold CF" w:hAnsi="Manifold CF"/>
                <w:color w:val="76B1B2"/>
              </w:rPr>
            </w:pPr>
            <w:r w:rsidRPr="00E2094F">
              <w:rPr>
                <w:rFonts w:ascii="Manifold CF" w:hAnsi="Manifold CF"/>
                <w:noProof/>
                <w:lang w:eastAsia="sl-SI"/>
              </w:rPr>
              <w:drawing>
                <wp:inline distT="0" distB="0" distL="0" distR="0" wp14:anchorId="3FA37B9C" wp14:editId="7DC9EB75">
                  <wp:extent cx="1866900" cy="2800351"/>
                  <wp:effectExtent l="0" t="0" r="0" b="0"/>
                  <wp:docPr id="7" name="Slika 7" descr="C:\vsebine\disk\kolo\TS_oddano\TS0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vsebine\disk\kolo\TS_oddano\TS01\0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1087" cy="2806631"/>
                          </a:xfrm>
                          <a:prstGeom prst="rect">
                            <a:avLst/>
                          </a:prstGeom>
                          <a:noFill/>
                          <a:ln>
                            <a:noFill/>
                          </a:ln>
                        </pic:spPr>
                      </pic:pic>
                    </a:graphicData>
                  </a:graphic>
                </wp:inline>
              </w:drawing>
            </w:r>
          </w:p>
        </w:tc>
        <w:tc>
          <w:tcPr>
            <w:tcW w:w="3142" w:type="dxa"/>
          </w:tcPr>
          <w:p w:rsidR="001951C2" w:rsidRPr="00E2094F" w:rsidRDefault="001951C2" w:rsidP="00C6197D">
            <w:pPr>
              <w:rPr>
                <w:rFonts w:ascii="Manifold CF" w:hAnsi="Manifold CF"/>
                <w:color w:val="76B1B2"/>
              </w:rPr>
            </w:pPr>
            <w:r w:rsidRPr="00E2094F">
              <w:rPr>
                <w:rFonts w:ascii="Manifold CF" w:hAnsi="Manifold CF"/>
                <w:color w:val="76B1B2"/>
              </w:rPr>
              <w:t>OGLED RAZSTAVE – PREVOZ V VAŠI RE</w:t>
            </w:r>
            <w:r w:rsidR="00CA439D">
              <w:rPr>
                <w:rFonts w:ascii="Manifold CF" w:hAnsi="Manifold CF"/>
                <w:color w:val="76B1B2"/>
              </w:rPr>
              <w:t>ŽIJI (AVTOBUS) - OGLED KOLIŠČ V</w:t>
            </w:r>
            <w:r w:rsidRPr="00E2094F">
              <w:rPr>
                <w:rFonts w:ascii="Manifold CF" w:hAnsi="Manifold CF"/>
                <w:color w:val="76B1B2"/>
              </w:rPr>
              <w:t xml:space="preserve"> VERDU NA LJUBLJANSKEM BARJU</w:t>
            </w:r>
          </w:p>
          <w:p w:rsidR="001951C2" w:rsidRDefault="001951C2" w:rsidP="00C6197D">
            <w:pPr>
              <w:rPr>
                <w:rFonts w:ascii="Manifold CF" w:hAnsi="Manifold CF"/>
              </w:rPr>
            </w:pPr>
          </w:p>
          <w:p w:rsidR="001951C2" w:rsidRDefault="001951C2" w:rsidP="00C6197D">
            <w:pPr>
              <w:rPr>
                <w:rFonts w:ascii="Manifold CF" w:hAnsi="Manifold CF"/>
              </w:rPr>
            </w:pPr>
            <w:r w:rsidRPr="00E2094F">
              <w:rPr>
                <w:rFonts w:ascii="Manifold CF" w:hAnsi="Manifold CF"/>
              </w:rPr>
              <w:t xml:space="preserve">Poudarek na kulturni dediščini, koliščih, Unesco spomenikih. </w:t>
            </w:r>
          </w:p>
          <w:p w:rsidR="001951C2" w:rsidRPr="00E2094F" w:rsidRDefault="00CA439D" w:rsidP="00C6197D">
            <w:pPr>
              <w:rPr>
                <w:rFonts w:ascii="Manifold CF" w:hAnsi="Manifold CF"/>
              </w:rPr>
            </w:pPr>
            <w:r>
              <w:rPr>
                <w:rFonts w:ascii="Manifold CF" w:hAnsi="Manifold CF"/>
              </w:rPr>
              <w:t>V</w:t>
            </w:r>
            <w:r w:rsidR="001951C2" w:rsidRPr="00E2094F">
              <w:rPr>
                <w:rFonts w:ascii="Manifold CF" w:hAnsi="Manifold CF"/>
              </w:rPr>
              <w:t xml:space="preserve"> Verdu sta dokumentirani dve koliščarski naselbini, </w:t>
            </w:r>
            <w:proofErr w:type="spellStart"/>
            <w:r w:rsidR="001951C2" w:rsidRPr="00E2094F">
              <w:rPr>
                <w:rFonts w:ascii="Manifold CF" w:hAnsi="Manifold CF"/>
              </w:rPr>
              <w:t>Hočevarica</w:t>
            </w:r>
            <w:proofErr w:type="spellEnd"/>
            <w:r w:rsidR="001951C2" w:rsidRPr="00E2094F">
              <w:rPr>
                <w:rFonts w:ascii="Manifold CF" w:hAnsi="Manifold CF"/>
              </w:rPr>
              <w:t xml:space="preserve"> in Stare gmajne, kjer je bilo odkrito tudi najstarejše kolo na svetu.</w:t>
            </w:r>
          </w:p>
          <w:p w:rsidR="001951C2" w:rsidRDefault="001951C2" w:rsidP="00C6197D">
            <w:pPr>
              <w:rPr>
                <w:rFonts w:ascii="Manifold CF" w:hAnsi="Manifold CF"/>
              </w:rPr>
            </w:pPr>
          </w:p>
          <w:p w:rsidR="001951C2" w:rsidRPr="00E2094F" w:rsidRDefault="001951C2" w:rsidP="00C6197D">
            <w:pPr>
              <w:rPr>
                <w:rFonts w:ascii="Manifold CF" w:hAnsi="Manifold CF"/>
              </w:rPr>
            </w:pPr>
          </w:p>
          <w:p w:rsidR="001951C2" w:rsidRDefault="001951C2" w:rsidP="00C6197D">
            <w:pPr>
              <w:rPr>
                <w:rFonts w:ascii="Manifold CF" w:hAnsi="Manifold CF"/>
              </w:rPr>
            </w:pPr>
          </w:p>
        </w:tc>
      </w:tr>
    </w:tbl>
    <w:p w:rsidR="001951C2" w:rsidRDefault="001951C2" w:rsidP="001951C2">
      <w:pPr>
        <w:rPr>
          <w:rFonts w:ascii="Manifold CF" w:hAnsi="Manifold CF"/>
        </w:rPr>
      </w:pPr>
    </w:p>
    <w:p w:rsidR="001951C2" w:rsidRDefault="001951C2" w:rsidP="001951C2">
      <w:pPr>
        <w:rPr>
          <w:rFonts w:ascii="Manifold CF" w:hAnsi="Manifold CF"/>
        </w:rPr>
      </w:pPr>
    </w:p>
    <w:p w:rsidR="001951C2" w:rsidRDefault="001951C2" w:rsidP="001951C2">
      <w:pPr>
        <w:rPr>
          <w:rFonts w:ascii="Manifold CF" w:hAnsi="Manifold CF"/>
        </w:rPr>
      </w:pPr>
    </w:p>
    <w:p w:rsidR="001951C2" w:rsidRDefault="001951C2" w:rsidP="001951C2">
      <w:pPr>
        <w:rPr>
          <w:rFonts w:ascii="Manifold CF" w:hAnsi="Manifold CF"/>
        </w:rPr>
      </w:pPr>
    </w:p>
    <w:p w:rsidR="001951C2" w:rsidRDefault="001951C2" w:rsidP="001951C2">
      <w:pPr>
        <w:rPr>
          <w:rFonts w:ascii="Manifold CF" w:hAnsi="Manifold CF"/>
        </w:rPr>
      </w:pPr>
    </w:p>
    <w:p w:rsidR="001951C2" w:rsidRDefault="001951C2" w:rsidP="001951C2">
      <w:pPr>
        <w:rPr>
          <w:rFonts w:ascii="Manifold CF" w:hAnsi="Manifold CF"/>
        </w:rPr>
      </w:pPr>
    </w:p>
    <w:p w:rsidR="001951C2" w:rsidRDefault="001951C2" w:rsidP="001951C2">
      <w:pPr>
        <w:rPr>
          <w:rFonts w:ascii="Manifold CF" w:hAnsi="Manifold CF"/>
        </w:rPr>
      </w:pPr>
    </w:p>
    <w:p w:rsidR="001951C2" w:rsidRPr="00E2094F" w:rsidRDefault="001951C2" w:rsidP="001951C2">
      <w:pPr>
        <w:jc w:val="center"/>
        <w:rPr>
          <w:rFonts w:ascii="Manifold CF" w:hAnsi="Manifold CF"/>
        </w:rPr>
      </w:pPr>
    </w:p>
    <w:tbl>
      <w:tblPr>
        <w:tblStyle w:val="Tabelamre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40"/>
      </w:tblGrid>
      <w:tr w:rsidR="001951C2" w:rsidTr="00C6197D">
        <w:tc>
          <w:tcPr>
            <w:tcW w:w="6521" w:type="dxa"/>
          </w:tcPr>
          <w:p w:rsidR="001951C2" w:rsidRDefault="001951C2" w:rsidP="00C6197D">
            <w:pPr>
              <w:rPr>
                <w:rFonts w:ascii="Manifold CF" w:hAnsi="Manifold CF"/>
              </w:rPr>
            </w:pPr>
            <w:r w:rsidRPr="0062006B">
              <w:rPr>
                <w:rFonts w:ascii="Manifold CF" w:hAnsi="Manifold CF"/>
                <w:noProof/>
                <w:lang w:eastAsia="sl-SI"/>
              </w:rPr>
              <w:lastRenderedPageBreak/>
              <w:drawing>
                <wp:inline distT="0" distB="0" distL="0" distR="0" wp14:anchorId="465AD4E6" wp14:editId="25A65CE3">
                  <wp:extent cx="3495675" cy="2336629"/>
                  <wp:effectExtent l="0" t="0" r="0" b="6985"/>
                  <wp:docPr id="26" name="Slika 26" descr="C:\Users\IrenaSinkove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enaSinkovec\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1265" cy="2360419"/>
                          </a:xfrm>
                          <a:prstGeom prst="rect">
                            <a:avLst/>
                          </a:prstGeom>
                          <a:noFill/>
                          <a:ln>
                            <a:noFill/>
                          </a:ln>
                        </pic:spPr>
                      </pic:pic>
                    </a:graphicData>
                  </a:graphic>
                </wp:inline>
              </w:drawing>
            </w:r>
          </w:p>
          <w:p w:rsidR="001951C2" w:rsidRDefault="001951C2" w:rsidP="00C6197D">
            <w:pPr>
              <w:rPr>
                <w:rFonts w:ascii="Manifold CF" w:hAnsi="Manifold CF"/>
              </w:rPr>
            </w:pPr>
          </w:p>
          <w:p w:rsidR="001951C2" w:rsidRDefault="001951C2" w:rsidP="00C6197D">
            <w:pPr>
              <w:rPr>
                <w:rFonts w:ascii="Manifold CF" w:hAnsi="Manifold CF"/>
              </w:rPr>
            </w:pPr>
            <w:r>
              <w:rPr>
                <w:rFonts w:ascii="Manifold CF" w:hAnsi="Manifold CF"/>
                <w:noProof/>
                <w:lang w:eastAsia="sl-SI"/>
              </w:rPr>
              <w:drawing>
                <wp:inline distT="0" distB="0" distL="0" distR="0" wp14:anchorId="7A46486D" wp14:editId="7555873D">
                  <wp:extent cx="3505200" cy="2333091"/>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 _DSC20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5653" cy="2346705"/>
                          </a:xfrm>
                          <a:prstGeom prst="rect">
                            <a:avLst/>
                          </a:prstGeom>
                        </pic:spPr>
                      </pic:pic>
                    </a:graphicData>
                  </a:graphic>
                </wp:inline>
              </w:drawing>
            </w:r>
          </w:p>
        </w:tc>
        <w:tc>
          <w:tcPr>
            <w:tcW w:w="3140" w:type="dxa"/>
          </w:tcPr>
          <w:p w:rsidR="001951C2" w:rsidRPr="00E2094F" w:rsidRDefault="001951C2" w:rsidP="00C6197D">
            <w:pPr>
              <w:rPr>
                <w:rFonts w:ascii="Manifold CF" w:hAnsi="Manifold CF"/>
                <w:color w:val="76B1B2"/>
              </w:rPr>
            </w:pPr>
            <w:r w:rsidRPr="00E2094F">
              <w:rPr>
                <w:rFonts w:ascii="Manifold CF" w:hAnsi="Manifold CF"/>
                <w:color w:val="76B1B2"/>
              </w:rPr>
              <w:t xml:space="preserve">OGLED RAZSTAVE – PREVOZ V VAŠI REŽIJI (AVTOBUS) - </w:t>
            </w:r>
            <w:r w:rsidR="00CA439D">
              <w:rPr>
                <w:rFonts w:ascii="Manifold CF" w:hAnsi="Manifold CF"/>
                <w:color w:val="76B1B2"/>
              </w:rPr>
              <w:t>OGLED LJUBLJANICE IN RIBNIKOV V</w:t>
            </w:r>
            <w:r w:rsidRPr="00E2094F">
              <w:rPr>
                <w:rFonts w:ascii="Manifold CF" w:hAnsi="Manifold CF"/>
                <w:color w:val="76B1B2"/>
              </w:rPr>
              <w:t xml:space="preserve"> VERDU </w:t>
            </w:r>
          </w:p>
          <w:p w:rsidR="001951C2" w:rsidRDefault="001951C2" w:rsidP="00C6197D">
            <w:pPr>
              <w:rPr>
                <w:rFonts w:ascii="Manifold CF" w:hAnsi="Manifold CF"/>
              </w:rPr>
            </w:pPr>
          </w:p>
          <w:p w:rsidR="001951C2" w:rsidRPr="00E2094F" w:rsidRDefault="001951C2" w:rsidP="00C6197D">
            <w:pPr>
              <w:rPr>
                <w:rFonts w:ascii="Manifold CF" w:hAnsi="Manifold CF"/>
              </w:rPr>
            </w:pPr>
            <w:r w:rsidRPr="00E2094F">
              <w:rPr>
                <w:rFonts w:ascii="Manifold CF" w:hAnsi="Manifold CF"/>
              </w:rPr>
              <w:t xml:space="preserve">Poudarek na prepletanju naravne in kulturne dediščine. V strugi Ljubljanice je ohranjena rimska ladja z začetka 1. stoletja n. št., bivša opekarna je zapustila velike jame glinokopov, ki jih je zalila voda in ustvarila svojevrsten ekosistem, ki obiskovalcem ponuja prostor za sprostitev in odkrivanje narave. Tu živijo številne vrste ptic in rib, pa tudi redke školjke, raki in želve sklednice. Ob Ljubljanici je umeščena sodobna čistilna naprava, ki skrbi za bolj čisto Ljubljanico. </w:t>
            </w:r>
          </w:p>
          <w:p w:rsidR="001951C2" w:rsidRDefault="001951C2" w:rsidP="00C6197D">
            <w:pPr>
              <w:rPr>
                <w:rFonts w:ascii="Manifold CF" w:hAnsi="Manifold CF"/>
              </w:rPr>
            </w:pPr>
          </w:p>
          <w:p w:rsidR="001951C2" w:rsidRPr="00E2094F" w:rsidRDefault="001951C2" w:rsidP="00C6197D">
            <w:pPr>
              <w:rPr>
                <w:rFonts w:ascii="Manifold CF" w:hAnsi="Manifold CF"/>
              </w:rPr>
            </w:pPr>
          </w:p>
          <w:p w:rsidR="001951C2" w:rsidRDefault="001951C2" w:rsidP="00C6197D">
            <w:pPr>
              <w:rPr>
                <w:rFonts w:ascii="Manifold CF" w:hAnsi="Manifold CF"/>
              </w:rPr>
            </w:pPr>
          </w:p>
        </w:tc>
      </w:tr>
    </w:tbl>
    <w:p w:rsidR="001951C2" w:rsidRPr="00E2094F" w:rsidRDefault="001951C2" w:rsidP="001951C2">
      <w:pPr>
        <w:rPr>
          <w:rFonts w:ascii="Manifold CF" w:hAnsi="Manifold CF"/>
        </w:rPr>
      </w:pPr>
    </w:p>
    <w:tbl>
      <w:tblPr>
        <w:tblStyle w:val="Tabelamre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40"/>
      </w:tblGrid>
      <w:tr w:rsidR="001951C2" w:rsidTr="00C6197D">
        <w:tc>
          <w:tcPr>
            <w:tcW w:w="6521" w:type="dxa"/>
          </w:tcPr>
          <w:p w:rsidR="001951C2" w:rsidRDefault="001951C2" w:rsidP="00C6197D">
            <w:pPr>
              <w:rPr>
                <w:rFonts w:ascii="Manifold CF" w:hAnsi="Manifold CF"/>
              </w:rPr>
            </w:pPr>
            <w:r w:rsidRPr="00F1569E">
              <w:rPr>
                <w:rFonts w:ascii="Manifold CF" w:hAnsi="Manifold CF"/>
                <w:noProof/>
                <w:lang w:eastAsia="sl-SI"/>
              </w:rPr>
              <w:drawing>
                <wp:inline distT="0" distB="0" distL="0" distR="0" wp14:anchorId="6D3222EC" wp14:editId="3772AA00">
                  <wp:extent cx="3533775" cy="2577988"/>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850" cy="2591904"/>
                          </a:xfrm>
                          <a:prstGeom prst="rect">
                            <a:avLst/>
                          </a:prstGeom>
                          <a:noFill/>
                          <a:ln>
                            <a:noFill/>
                          </a:ln>
                        </pic:spPr>
                      </pic:pic>
                    </a:graphicData>
                  </a:graphic>
                </wp:inline>
              </w:drawing>
            </w:r>
          </w:p>
        </w:tc>
        <w:tc>
          <w:tcPr>
            <w:tcW w:w="3140" w:type="dxa"/>
          </w:tcPr>
          <w:p w:rsidR="001951C2" w:rsidRPr="00E2094F" w:rsidRDefault="001951C2" w:rsidP="00C6197D">
            <w:pPr>
              <w:rPr>
                <w:rFonts w:ascii="Manifold CF" w:hAnsi="Manifold CF"/>
                <w:color w:val="76B1B2"/>
              </w:rPr>
            </w:pPr>
            <w:r w:rsidRPr="00E2094F">
              <w:rPr>
                <w:rFonts w:ascii="Manifold CF" w:hAnsi="Manifold CF"/>
                <w:color w:val="76B1B2"/>
              </w:rPr>
              <w:t xml:space="preserve">OGLED RAZSTAVE - PEŠPOT </w:t>
            </w:r>
            <w:r>
              <w:rPr>
                <w:rFonts w:ascii="Manifold CF" w:hAnsi="Manifold CF"/>
                <w:color w:val="76B1B2"/>
              </w:rPr>
              <w:t xml:space="preserve">ali PREVOZ V VAŠI REŽIJI (AVTOBUS) </w:t>
            </w:r>
            <w:r w:rsidRPr="00E2094F">
              <w:rPr>
                <w:rFonts w:ascii="Manifold CF" w:hAnsi="Manifold CF"/>
                <w:color w:val="76B1B2"/>
              </w:rPr>
              <w:t>- OGLED CANKARJEVE SPOMINSKE HIŠE IN »ENAJSTE ŠOLE POD MOSTOM«</w:t>
            </w:r>
          </w:p>
          <w:p w:rsidR="001951C2" w:rsidRDefault="001951C2" w:rsidP="00C6197D">
            <w:pPr>
              <w:rPr>
                <w:rFonts w:ascii="Manifold CF" w:hAnsi="Manifold CF"/>
              </w:rPr>
            </w:pPr>
          </w:p>
          <w:p w:rsidR="001951C2" w:rsidRDefault="001951C2" w:rsidP="00C6197D">
            <w:pPr>
              <w:rPr>
                <w:rFonts w:ascii="Manifold CF" w:hAnsi="Manifold CF"/>
              </w:rPr>
            </w:pPr>
            <w:r w:rsidRPr="00E2094F">
              <w:rPr>
                <w:rFonts w:ascii="Manifold CF" w:hAnsi="Manifold CF"/>
              </w:rPr>
              <w:t xml:space="preserve">Poudarek na kulturi in </w:t>
            </w:r>
          </w:p>
          <w:p w:rsidR="001951C2" w:rsidRPr="00E2094F" w:rsidRDefault="001951C2" w:rsidP="00C6197D">
            <w:pPr>
              <w:rPr>
                <w:rFonts w:ascii="Manifold CF" w:hAnsi="Manifold CF"/>
              </w:rPr>
            </w:pPr>
            <w:r w:rsidRPr="00E2094F">
              <w:rPr>
                <w:rFonts w:ascii="Manifold CF" w:hAnsi="Manifold CF"/>
              </w:rPr>
              <w:t>etnološki dediščini. Cankarjeva spominska hiša stoji na mestu njegovega rojstva in prikazuje bivanjske razmere revnega socialnega sloja tedanjega časa. Most, pod katerim je Cankar pridobil »največje učenosti« se nahaja v neposredni bližini.</w:t>
            </w:r>
          </w:p>
          <w:p w:rsidR="001951C2" w:rsidRPr="00E2094F" w:rsidRDefault="001951C2" w:rsidP="00C6197D">
            <w:pPr>
              <w:rPr>
                <w:rFonts w:ascii="Manifold CF" w:hAnsi="Manifold CF"/>
              </w:rPr>
            </w:pPr>
          </w:p>
          <w:p w:rsidR="001951C2" w:rsidRDefault="001951C2" w:rsidP="00C6197D">
            <w:pPr>
              <w:rPr>
                <w:rFonts w:ascii="Manifold CF" w:hAnsi="Manifold CF"/>
              </w:rPr>
            </w:pPr>
          </w:p>
        </w:tc>
      </w:tr>
    </w:tbl>
    <w:p w:rsidR="00C86B84" w:rsidRDefault="00C86B84" w:rsidP="001951C2">
      <w:pPr>
        <w:spacing w:line="240" w:lineRule="auto"/>
        <w:rPr>
          <w:rFonts w:ascii="Manifold CF" w:hAnsi="Manifold CF"/>
          <w:b/>
          <w:color w:val="76B1B2"/>
        </w:rPr>
      </w:pPr>
    </w:p>
    <w:p w:rsidR="001951C2" w:rsidRPr="00E2094F" w:rsidRDefault="001951C2" w:rsidP="001951C2">
      <w:pPr>
        <w:spacing w:line="240" w:lineRule="auto"/>
        <w:rPr>
          <w:rFonts w:ascii="Manifold CF" w:hAnsi="Manifold CF"/>
          <w:b/>
          <w:color w:val="76B1B2"/>
        </w:rPr>
      </w:pPr>
      <w:r w:rsidRPr="00E2094F">
        <w:rPr>
          <w:rFonts w:ascii="Manifold CF" w:hAnsi="Manifold CF"/>
          <w:b/>
          <w:color w:val="76B1B2"/>
        </w:rPr>
        <w:lastRenderedPageBreak/>
        <w:t>RAZSTAVA MOJA LJUBLJANICA</w:t>
      </w:r>
    </w:p>
    <w:p w:rsidR="001951C2" w:rsidRPr="00E2094F" w:rsidRDefault="001951C2" w:rsidP="001951C2">
      <w:pPr>
        <w:spacing w:line="240" w:lineRule="auto"/>
        <w:rPr>
          <w:rFonts w:ascii="Manifold CF" w:hAnsi="Manifold CF"/>
        </w:rPr>
      </w:pPr>
    </w:p>
    <w:p w:rsidR="001951C2" w:rsidRPr="00E2094F" w:rsidRDefault="001951C2" w:rsidP="001951C2">
      <w:pPr>
        <w:spacing w:line="240" w:lineRule="auto"/>
        <w:rPr>
          <w:rFonts w:ascii="Manifold CF" w:hAnsi="Manifold CF" w:cs="Calibri"/>
        </w:rPr>
      </w:pPr>
      <w:r w:rsidRPr="00E2094F">
        <w:rPr>
          <w:rFonts w:ascii="Manifold CF" w:hAnsi="Manifold CF" w:cs="Calibri"/>
        </w:rPr>
        <w:t xml:space="preserve">Stalna razstava je nastala v sklopu projekta Doživljajsko razstavišče Ljubljanica, ki je bil delno financiran s strani Finančnega mehanizma EGP 2009-2014. Umeščena je v objekt bivše šivalnice Industrije usnja Vrhnika, današnji Kulturni center Vrhnike. </w:t>
      </w:r>
    </w:p>
    <w:p w:rsidR="001951C2" w:rsidRPr="00E2094F" w:rsidRDefault="001951C2" w:rsidP="001951C2">
      <w:pPr>
        <w:spacing w:line="240" w:lineRule="auto"/>
        <w:rPr>
          <w:rFonts w:ascii="Manifold CF" w:hAnsi="Manifold CF" w:cs="Calibri"/>
        </w:rPr>
      </w:pPr>
    </w:p>
    <w:p w:rsidR="001951C2" w:rsidRPr="00E2094F" w:rsidRDefault="001951C2" w:rsidP="001951C2">
      <w:pPr>
        <w:spacing w:line="240" w:lineRule="auto"/>
        <w:jc w:val="center"/>
        <w:rPr>
          <w:rFonts w:ascii="Manifold CF" w:hAnsi="Manifold CF"/>
        </w:rPr>
      </w:pPr>
      <w:r w:rsidRPr="00E2094F">
        <w:rPr>
          <w:rFonts w:ascii="Manifold CF" w:hAnsi="Manifold CF"/>
          <w:noProof/>
          <w:lang w:eastAsia="sl-SI"/>
        </w:rPr>
        <w:drawing>
          <wp:inline distT="0" distB="0" distL="0" distR="0" wp14:anchorId="44F09BFD" wp14:editId="5D9D1884">
            <wp:extent cx="6005405" cy="450532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_84459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8112" cy="4537365"/>
                    </a:xfrm>
                    <a:prstGeom prst="rect">
                      <a:avLst/>
                    </a:prstGeom>
                  </pic:spPr>
                </pic:pic>
              </a:graphicData>
            </a:graphic>
          </wp:inline>
        </w:drawing>
      </w:r>
    </w:p>
    <w:p w:rsidR="001951C2" w:rsidRPr="00E2094F" w:rsidRDefault="001951C2" w:rsidP="001951C2">
      <w:pPr>
        <w:spacing w:line="240" w:lineRule="auto"/>
        <w:rPr>
          <w:rFonts w:ascii="Manifold CF" w:hAnsi="Manifold CF"/>
        </w:rPr>
      </w:pPr>
    </w:p>
    <w:p w:rsidR="001951C2" w:rsidRPr="00E2094F" w:rsidRDefault="001951C2" w:rsidP="001951C2">
      <w:pPr>
        <w:spacing w:line="240" w:lineRule="auto"/>
        <w:rPr>
          <w:rFonts w:ascii="Manifold CF" w:hAnsi="Manifold CF"/>
        </w:rPr>
      </w:pPr>
      <w:r w:rsidRPr="00E2094F">
        <w:rPr>
          <w:rFonts w:ascii="Manifold CF" w:hAnsi="Manifold CF"/>
        </w:rPr>
        <w:t xml:space="preserve">Zgodba razstave se začne s predstavitvijo širšega prostora porečja Ljubljanice, s predstavitvijo naravnih procesov na krasu in Ljubljanskem barju ter geološkim razvojem prostora. Nadaljuje se s kronološko razvrščenimi zgodbami kolišč, bronasto in železnodobnih naselbin ter rimske poselitve. Ohranitev ostankov najstarejše poselitve je omogočila stalna prepojenost najdišč z vodo in struga reke Ljubljanice, zato so teme simbolno predstavljene skozi vodni svet. V zgornjem nadstropju sledi srednjeveška zgodba samostana v Bistri, kjer so se ohranili dragoceni pisni viri ter pomen reke Ljubljanice kot vitalne trgovske poti v srednjem in novem veku. Bogate vire nam je z opisi in risbami zapustil J. V. Valvasor. Gospodarska kriza, ki je prizadela Vrhniko po izgradnji južne železnice ter začetek industrializacije, ki je Ljubljanico koristila najprej za pogonsko moč, potem pa le še za odpadni kanal, sta zadnji temi razstave, ki prikazujeta tri temeljne vrhniške tradicije - usnje, les in glina, iz katerih se je po drugi svetovni vojni razvila svetovno znana industrija (IUV in Liko). 20. stoletje je mestu prineslo tudi velike demografske spremembe, ob zaključku pa tudi propad industrije in degradirana območja, ki jih s tem in podobnimi projekti poskušamo ponovno oživiti. </w:t>
      </w:r>
    </w:p>
    <w:p w:rsidR="001951C2" w:rsidRPr="00E2094F" w:rsidRDefault="001951C2" w:rsidP="001951C2">
      <w:pPr>
        <w:spacing w:line="240" w:lineRule="auto"/>
        <w:rPr>
          <w:rFonts w:ascii="Manifold CF" w:hAnsi="Manifold CF"/>
        </w:rPr>
      </w:pPr>
    </w:p>
    <w:tbl>
      <w:tblPr>
        <w:tblStyle w:val="Tabelamre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571"/>
      </w:tblGrid>
      <w:tr w:rsidR="001951C2" w:rsidRPr="00E2094F" w:rsidTr="00C6197D">
        <w:tc>
          <w:tcPr>
            <w:tcW w:w="3828" w:type="dxa"/>
          </w:tcPr>
          <w:p w:rsidR="001951C2" w:rsidRPr="00E2094F" w:rsidRDefault="001951C2" w:rsidP="00C6197D">
            <w:pPr>
              <w:rPr>
                <w:rFonts w:ascii="Manifold CF" w:hAnsi="Manifold CF"/>
              </w:rPr>
            </w:pPr>
            <w:r w:rsidRPr="00E2094F">
              <w:rPr>
                <w:rFonts w:ascii="Manifold CF" w:hAnsi="Manifold CF"/>
                <w:noProof/>
                <w:lang w:eastAsia="sl-SI"/>
              </w:rPr>
              <w:lastRenderedPageBreak/>
              <w:drawing>
                <wp:inline distT="0" distB="0" distL="0" distR="0" wp14:anchorId="6EC27776" wp14:editId="356DDF35">
                  <wp:extent cx="2374793" cy="2967990"/>
                  <wp:effectExtent l="0" t="0" r="6985"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_844587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7642" cy="2996547"/>
                          </a:xfrm>
                          <a:prstGeom prst="rect">
                            <a:avLst/>
                          </a:prstGeom>
                        </pic:spPr>
                      </pic:pic>
                    </a:graphicData>
                  </a:graphic>
                </wp:inline>
              </w:drawing>
            </w:r>
          </w:p>
        </w:tc>
        <w:tc>
          <w:tcPr>
            <w:tcW w:w="5436" w:type="dxa"/>
          </w:tcPr>
          <w:p w:rsidR="001951C2" w:rsidRPr="00E2094F" w:rsidRDefault="001951C2" w:rsidP="00C6197D">
            <w:pPr>
              <w:rPr>
                <w:rFonts w:ascii="Manifold CF" w:hAnsi="Manifold CF"/>
              </w:rPr>
            </w:pPr>
            <w:r w:rsidRPr="00E2094F">
              <w:rPr>
                <w:rFonts w:ascii="Manifold CF" w:hAnsi="Manifold CF"/>
                <w:noProof/>
                <w:lang w:eastAsia="sl-SI"/>
              </w:rPr>
              <w:drawing>
                <wp:inline distT="0" distB="0" distL="0" distR="0" wp14:anchorId="5318B91D" wp14:editId="76826499">
                  <wp:extent cx="3400425" cy="2968535"/>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_844584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8284" cy="3010316"/>
                          </a:xfrm>
                          <a:prstGeom prst="rect">
                            <a:avLst/>
                          </a:prstGeom>
                        </pic:spPr>
                      </pic:pic>
                    </a:graphicData>
                  </a:graphic>
                </wp:inline>
              </w:drawing>
            </w:r>
          </w:p>
        </w:tc>
      </w:tr>
    </w:tbl>
    <w:p w:rsidR="001951C2" w:rsidRPr="00E2094F" w:rsidRDefault="001951C2" w:rsidP="001951C2">
      <w:pPr>
        <w:spacing w:line="240" w:lineRule="auto"/>
        <w:rPr>
          <w:rFonts w:ascii="Manifold CF" w:hAnsi="Manifold CF"/>
        </w:rPr>
      </w:pPr>
    </w:p>
    <w:p w:rsidR="001951C2" w:rsidRPr="00E2094F" w:rsidRDefault="001951C2" w:rsidP="001951C2">
      <w:pPr>
        <w:spacing w:line="240" w:lineRule="auto"/>
        <w:rPr>
          <w:rFonts w:ascii="Manifold CF" w:hAnsi="Manifold CF" w:cs="Calibri"/>
        </w:rPr>
      </w:pPr>
      <w:r w:rsidRPr="00E2094F">
        <w:rPr>
          <w:rFonts w:ascii="Manifold CF" w:hAnsi="Manifold CF" w:cs="Calibri"/>
        </w:rPr>
        <w:t xml:space="preserve">Sicer zahteven industrijski objekt smo z arhitekturnimi rešitvami, ki so sledile vsebinski zasnovi razstave, spremenili v dinamično razstavišče z odprtimi pogledi. Poseben poudarek je namenjen različnim nivojem ogleda (slika, zvok, </w:t>
      </w:r>
      <w:proofErr w:type="spellStart"/>
      <w:r w:rsidRPr="00E2094F">
        <w:rPr>
          <w:rFonts w:ascii="Manifold CF" w:hAnsi="Manifold CF" w:cs="Calibri"/>
        </w:rPr>
        <w:t>taktili</w:t>
      </w:r>
      <w:proofErr w:type="spellEnd"/>
      <w:r w:rsidRPr="00E2094F">
        <w:rPr>
          <w:rFonts w:ascii="Manifold CF" w:hAnsi="Manifold CF" w:cs="Calibri"/>
        </w:rPr>
        <w:t xml:space="preserve">, interakcija, svetlobni in vodni efekti) in sodobnim muzeološkim standardom.  Pot razstave, razstavna oprema in vsebine uokvirjajo tri svetove, ki jih definira prostor reke, kot nosilne gradnike razstave: svet spodaj (podvodni svet, podzemni svet krasa, podvodne arheološke raziskave, prostor neznanega), svet gladine (vmesni nivo prehajanja, ravnina/tok vode - tok časa) in svet zgoraj (svet ob reki, svet ljudi, svet znanega). </w:t>
      </w:r>
    </w:p>
    <w:p w:rsidR="001951C2" w:rsidRPr="00E2094F" w:rsidRDefault="001951C2" w:rsidP="001951C2">
      <w:pPr>
        <w:spacing w:line="240" w:lineRule="auto"/>
        <w:rPr>
          <w:rFonts w:ascii="Manifold CF" w:hAnsi="Manifold CF"/>
        </w:rPr>
      </w:pPr>
    </w:p>
    <w:tbl>
      <w:tblPr>
        <w:tblStyle w:val="Tabelamre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531"/>
      </w:tblGrid>
      <w:tr w:rsidR="001951C2" w:rsidRPr="00E2094F" w:rsidTr="00C6197D">
        <w:tc>
          <w:tcPr>
            <w:tcW w:w="5128" w:type="dxa"/>
          </w:tcPr>
          <w:p w:rsidR="001951C2" w:rsidRPr="00E2094F" w:rsidRDefault="001951C2" w:rsidP="00C6197D">
            <w:pPr>
              <w:rPr>
                <w:rFonts w:ascii="Manifold CF" w:hAnsi="Manifold CF"/>
              </w:rPr>
            </w:pPr>
            <w:r w:rsidRPr="00E2094F">
              <w:rPr>
                <w:rFonts w:ascii="Manifold CF" w:hAnsi="Manifold CF" w:cs="Calibri"/>
                <w:noProof/>
                <w:lang w:eastAsia="sl-SI"/>
              </w:rPr>
              <w:drawing>
                <wp:anchor distT="0" distB="0" distL="114300" distR="114300" simplePos="0" relativeHeight="251659264" behindDoc="0" locked="0" layoutInCell="1" allowOverlap="1" wp14:anchorId="035A4456" wp14:editId="38FC495F">
                  <wp:simplePos x="0" y="0"/>
                  <wp:positionH relativeFrom="column">
                    <wp:posOffset>68580</wp:posOffset>
                  </wp:positionH>
                  <wp:positionV relativeFrom="paragraph">
                    <wp:posOffset>0</wp:posOffset>
                  </wp:positionV>
                  <wp:extent cx="3162300" cy="2371725"/>
                  <wp:effectExtent l="0" t="0" r="0" b="9525"/>
                  <wp:wrapThrough wrapText="bothSides">
                    <wp:wrapPolygon edited="0">
                      <wp:start x="0" y="0"/>
                      <wp:lineTo x="0" y="21513"/>
                      <wp:lineTo x="21470" y="21513"/>
                      <wp:lineTo x="21470" y="0"/>
                      <wp:lineTo x="0" y="0"/>
                    </wp:wrapPolygon>
                  </wp:wrapThrough>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_844597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rsidR="001951C2" w:rsidRPr="00E2094F" w:rsidRDefault="001951C2" w:rsidP="00C6197D">
            <w:pPr>
              <w:rPr>
                <w:rFonts w:ascii="Manifold CF" w:hAnsi="Manifold CF"/>
              </w:rPr>
            </w:pPr>
            <w:r w:rsidRPr="00E2094F">
              <w:rPr>
                <w:rFonts w:ascii="Manifold CF" w:hAnsi="Manifold CF"/>
                <w:noProof/>
                <w:lang w:eastAsia="sl-SI"/>
              </w:rPr>
              <w:drawing>
                <wp:anchor distT="0" distB="0" distL="114300" distR="114300" simplePos="0" relativeHeight="251660288" behindDoc="0" locked="0" layoutInCell="1" allowOverlap="1" wp14:anchorId="419788D8" wp14:editId="6D699D4F">
                  <wp:simplePos x="0" y="0"/>
                  <wp:positionH relativeFrom="column">
                    <wp:posOffset>-19685</wp:posOffset>
                  </wp:positionH>
                  <wp:positionV relativeFrom="paragraph">
                    <wp:posOffset>0</wp:posOffset>
                  </wp:positionV>
                  <wp:extent cx="2705100" cy="2374900"/>
                  <wp:effectExtent l="0" t="0" r="0" b="6350"/>
                  <wp:wrapThrough wrapText="bothSides">
                    <wp:wrapPolygon edited="0">
                      <wp:start x="0" y="0"/>
                      <wp:lineTo x="0" y="21484"/>
                      <wp:lineTo x="21448" y="21484"/>
                      <wp:lineTo x="21448" y="0"/>
                      <wp:lineTo x="0" y="0"/>
                    </wp:wrapPolygon>
                  </wp:wrapThrough>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_84457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5100" cy="2374900"/>
                          </a:xfrm>
                          <a:prstGeom prst="rect">
                            <a:avLst/>
                          </a:prstGeom>
                        </pic:spPr>
                      </pic:pic>
                    </a:graphicData>
                  </a:graphic>
                  <wp14:sizeRelH relativeFrom="margin">
                    <wp14:pctWidth>0</wp14:pctWidth>
                  </wp14:sizeRelH>
                  <wp14:sizeRelV relativeFrom="margin">
                    <wp14:pctHeight>0</wp14:pctHeight>
                  </wp14:sizeRelV>
                </wp:anchor>
              </w:drawing>
            </w:r>
          </w:p>
        </w:tc>
      </w:tr>
    </w:tbl>
    <w:p w:rsidR="001951C2" w:rsidRDefault="001951C2" w:rsidP="001951C2">
      <w:pPr>
        <w:spacing w:line="240" w:lineRule="auto"/>
        <w:rPr>
          <w:rFonts w:ascii="Manifold CF" w:hAnsi="Manifold CF" w:cs="Calibri"/>
        </w:rPr>
      </w:pPr>
      <w:r w:rsidRPr="00E2094F">
        <w:rPr>
          <w:rFonts w:ascii="Manifold CF" w:hAnsi="Manifold CF" w:cs="Calibri"/>
        </w:rPr>
        <w:t xml:space="preserve">Razstavljenih je prek 400 originalnih muzejskih predmetov, med katerimi so tudi zahtevnejši materiali, ki potrebujejo posebne </w:t>
      </w:r>
      <w:proofErr w:type="spellStart"/>
      <w:r w:rsidRPr="00E2094F">
        <w:rPr>
          <w:rFonts w:ascii="Manifold CF" w:hAnsi="Manifold CF" w:cs="Calibri"/>
        </w:rPr>
        <w:t>mikroklimatske</w:t>
      </w:r>
      <w:proofErr w:type="spellEnd"/>
      <w:r w:rsidRPr="00E2094F">
        <w:rPr>
          <w:rFonts w:ascii="Manifold CF" w:hAnsi="Manifold CF" w:cs="Calibri"/>
        </w:rPr>
        <w:t xml:space="preserve"> in svetlobne pogoje. Predmeti, ki jih hrani M</w:t>
      </w:r>
      <w:r w:rsidR="00177A30">
        <w:rPr>
          <w:rFonts w:ascii="Manifold CF" w:hAnsi="Manifold CF" w:cs="Calibri"/>
        </w:rPr>
        <w:t>uzej in galerije mesta Ljubljane</w:t>
      </w:r>
      <w:r w:rsidRPr="00E2094F">
        <w:rPr>
          <w:rFonts w:ascii="Manifold CF" w:hAnsi="Manifold CF" w:cs="Calibri"/>
        </w:rPr>
        <w:t xml:space="preserve"> izvirajo s koliščarskih naselbin na Ljubljanskem barju in zavarovalnih arheoloških izkopavanj v Črnem orlu na Vrhniki, glavnino pa predstavljajo predmeti iz Zbirke družine Potočnik, ki jih je MGML pridobil v zadnjih petih letih v sklopu abolicije Ministrstva za kulturo in so bili odkriti v strugi reke Ljubljanice. </w:t>
      </w:r>
    </w:p>
    <w:p w:rsidR="00C86B84" w:rsidRDefault="00C86B84" w:rsidP="001951C2">
      <w:pPr>
        <w:spacing w:line="240" w:lineRule="auto"/>
        <w:rPr>
          <w:rFonts w:ascii="Manifold CF" w:hAnsi="Manifold CF" w:cs="Calibri"/>
        </w:rPr>
      </w:pPr>
    </w:p>
    <w:p w:rsidR="001951C2" w:rsidRPr="00E2094F" w:rsidRDefault="001951C2" w:rsidP="001951C2">
      <w:pPr>
        <w:spacing w:line="240" w:lineRule="auto"/>
        <w:rPr>
          <w:rFonts w:ascii="Manifold CF" w:hAnsi="Manifold CF" w:cs="Calibri"/>
        </w:rPr>
      </w:pPr>
      <w:r w:rsidRPr="00E2094F">
        <w:rPr>
          <w:rFonts w:ascii="Manifold CF" w:hAnsi="Manifold CF" w:cs="Calibri"/>
        </w:rPr>
        <w:lastRenderedPageBreak/>
        <w:t xml:space="preserve">Najstarejši predmeti segajo v srednjo kameno dobo (okoli 7.000 pr. n. št.), zastopana pa so vsa obdobja poselitve od bakrene dobe, bronaste in železne dobe ter rimskega, srednjeveškega in novoveškega obdobja. Številni predmeti so prvič na ogled javnosti, med njimi pa je tudi nekaj izjemnih kosov, kot npr. keltski kipec Apolona, dolgi keltski meči, rimski razmernik, srednjeveški viteški meči in drugo. </w:t>
      </w:r>
    </w:p>
    <w:p w:rsidR="001951C2" w:rsidRDefault="001951C2" w:rsidP="001951C2">
      <w:pPr>
        <w:spacing w:line="240" w:lineRule="auto"/>
        <w:rPr>
          <w:rFonts w:ascii="Manifold CF" w:hAnsi="Manifold CF" w:cs="Calibri"/>
        </w:rPr>
      </w:pPr>
    </w:p>
    <w:tbl>
      <w:tblPr>
        <w:tblStyle w:val="Tabelamre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6258"/>
      </w:tblGrid>
      <w:tr w:rsidR="001951C2" w:rsidTr="00C6197D">
        <w:tc>
          <w:tcPr>
            <w:tcW w:w="3398" w:type="dxa"/>
          </w:tcPr>
          <w:p w:rsidR="001951C2" w:rsidRDefault="001951C2" w:rsidP="00C6197D">
            <w:pPr>
              <w:spacing w:line="240" w:lineRule="auto"/>
              <w:rPr>
                <w:rFonts w:ascii="Manifold CF" w:hAnsi="Manifold CF" w:cs="Calibri"/>
              </w:rPr>
            </w:pPr>
            <w:r>
              <w:rPr>
                <w:rFonts w:ascii="Manifold CF" w:hAnsi="Manifold CF" w:cs="Calibri"/>
              </w:rPr>
              <w:t>Železnodobni</w:t>
            </w:r>
            <w:r w:rsidRPr="00E2094F">
              <w:rPr>
                <w:rFonts w:ascii="Manifold CF" w:hAnsi="Manifold CF" w:cs="Calibri"/>
              </w:rPr>
              <w:t xml:space="preserve"> deblak iz </w:t>
            </w:r>
            <w:r>
              <w:rPr>
                <w:rFonts w:ascii="Manifold CF" w:hAnsi="Manifold CF" w:cs="Calibri"/>
              </w:rPr>
              <w:t xml:space="preserve">sredine </w:t>
            </w:r>
            <w:r w:rsidRPr="00E2094F">
              <w:rPr>
                <w:rFonts w:ascii="Manifold CF" w:hAnsi="Manifold CF" w:cs="Calibri"/>
              </w:rPr>
              <w:t xml:space="preserve">2. stoletja pr. n. št., ki je bil zaradi ogroženosti raziskan in dvignjen iz Ljubljanice v sklopu istega projekta in bo naslednja tri leta v konservatorskem posegu na Restavratorskem centru ZVKDS, je začasno predstavljen z originalnimi železnimi spojkami in silhueto s prerezi, ki nakazuje dimenzijo tega izjemnega plovila. Predstavitev dopolnjuje </w:t>
            </w:r>
            <w:proofErr w:type="spellStart"/>
            <w:r w:rsidRPr="00E2094F">
              <w:rPr>
                <w:rFonts w:ascii="Manifold CF" w:hAnsi="Manifold CF" w:cs="Calibri"/>
              </w:rPr>
              <w:t>velikostenska</w:t>
            </w:r>
            <w:proofErr w:type="spellEnd"/>
            <w:r w:rsidRPr="00E2094F">
              <w:rPr>
                <w:rFonts w:ascii="Manifold CF" w:hAnsi="Manifold CF" w:cs="Calibri"/>
              </w:rPr>
              <w:t xml:space="preserve"> projekcija o dvigu deblaka in konservaciji</w:t>
            </w:r>
            <w:r>
              <w:rPr>
                <w:rFonts w:ascii="Manifold CF" w:hAnsi="Manifold CF" w:cs="Calibri"/>
              </w:rPr>
              <w:t>.</w:t>
            </w:r>
          </w:p>
          <w:p w:rsidR="001951C2" w:rsidRDefault="001951C2" w:rsidP="00C6197D">
            <w:pPr>
              <w:spacing w:line="240" w:lineRule="auto"/>
              <w:rPr>
                <w:rFonts w:ascii="Manifold CF" w:hAnsi="Manifold CF" w:cs="Calibri"/>
              </w:rPr>
            </w:pPr>
          </w:p>
        </w:tc>
        <w:tc>
          <w:tcPr>
            <w:tcW w:w="6258" w:type="dxa"/>
          </w:tcPr>
          <w:p w:rsidR="001951C2" w:rsidRDefault="001951C2" w:rsidP="00C6197D">
            <w:pPr>
              <w:spacing w:line="240" w:lineRule="auto"/>
              <w:rPr>
                <w:rFonts w:ascii="Manifold CF" w:hAnsi="Manifold CF" w:cs="Calibri"/>
              </w:rPr>
            </w:pPr>
            <w:r w:rsidRPr="00E2094F">
              <w:rPr>
                <w:rFonts w:ascii="Manifold CF" w:hAnsi="Manifold CF" w:cs="Calibri"/>
                <w:noProof/>
                <w:lang w:eastAsia="sl-SI"/>
              </w:rPr>
              <w:drawing>
                <wp:inline distT="0" distB="0" distL="0" distR="0" wp14:anchorId="07C4CD8C" wp14:editId="240E326D">
                  <wp:extent cx="3524250" cy="2351489"/>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 podvodne 01 foto David Badovina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2362" cy="2430297"/>
                          </a:xfrm>
                          <a:prstGeom prst="rect">
                            <a:avLst/>
                          </a:prstGeom>
                        </pic:spPr>
                      </pic:pic>
                    </a:graphicData>
                  </a:graphic>
                </wp:inline>
              </w:drawing>
            </w:r>
          </w:p>
        </w:tc>
      </w:tr>
    </w:tbl>
    <w:p w:rsidR="001951C2" w:rsidRDefault="001951C2" w:rsidP="001951C2">
      <w:pPr>
        <w:spacing w:line="240" w:lineRule="auto"/>
        <w:rPr>
          <w:rFonts w:ascii="Manifold CF" w:hAnsi="Manifold CF" w:cs="Calibri"/>
        </w:rPr>
      </w:pPr>
    </w:p>
    <w:p w:rsidR="001951C2" w:rsidRPr="00E2094F" w:rsidRDefault="001951C2" w:rsidP="001951C2">
      <w:pPr>
        <w:spacing w:line="240" w:lineRule="auto"/>
        <w:rPr>
          <w:rFonts w:ascii="Manifold CF" w:hAnsi="Manifold CF" w:cs="Calibri"/>
        </w:rPr>
      </w:pPr>
      <w:r w:rsidRPr="00E2094F">
        <w:rPr>
          <w:rFonts w:ascii="Manifold CF" w:hAnsi="Manifold CF" w:cs="Calibri"/>
        </w:rPr>
        <w:t>Vrhniški prostor je poleg znamenitih plovil znan predvsem po odkritju 40.000 let stare lesene konice, najverjetneje dela lovske opreme neandertalca in najstarejšega lesenega kolesa z osjo na svetu, ki je bilo odkrito na kolišču Stare gmajne pri Verdu in sega v obdobje bakrene dobe (okoli 3.200 pr. n. št.). Oba predmeta sta na razstavi stalno predstavljena v rekonstrukcijah, saj zaradi specifičnih pogojev ohranjanja razstavljanje na daljše obdobje ni ustrezno. Oba originalna predmeta pa bosta na ogled vsaj za kratek čas na občasnih razstavah. Mlajša obdobja so predstavljena z navedbami iz pisnih virov ter reprodukcijami arhivskega gradiva (iluminirani rokopisi, kartografsko in slikovno gradivo), arhivskimi filmi RTV Slovenije ter originalnimi predmeti nosilnih industrijskih obratov na Vrhniki (IUV, Liko). Zgodba je zaokrožena s krogotokom »</w:t>
      </w:r>
      <w:proofErr w:type="spellStart"/>
      <w:r w:rsidRPr="00E2094F">
        <w:rPr>
          <w:rFonts w:ascii="Manifold CF" w:hAnsi="Manifold CF" w:cs="Calibri"/>
        </w:rPr>
        <w:t>Zero</w:t>
      </w:r>
      <w:proofErr w:type="spellEnd"/>
      <w:r w:rsidRPr="00E2094F">
        <w:rPr>
          <w:rFonts w:ascii="Manifold CF" w:hAnsi="Manifold CF" w:cs="Calibri"/>
        </w:rPr>
        <w:t xml:space="preserve"> </w:t>
      </w:r>
      <w:proofErr w:type="spellStart"/>
      <w:r w:rsidRPr="00E2094F">
        <w:rPr>
          <w:rFonts w:ascii="Manifold CF" w:hAnsi="Manifold CF" w:cs="Calibri"/>
        </w:rPr>
        <w:t>waste</w:t>
      </w:r>
      <w:proofErr w:type="spellEnd"/>
      <w:r w:rsidRPr="00E2094F">
        <w:rPr>
          <w:rFonts w:ascii="Manifold CF" w:hAnsi="Manifold CF" w:cs="Calibri"/>
        </w:rPr>
        <w:t>« (Brez odpadkov) z namenom ozaveščanja javnosti o pomenu trajnostnega razvoja in ohranjanju naravne in kulturne dediščine. Občina Vrhnika je bila prva v Sloveniji, ki je prepoznala pomen te ideje in jo uspešno izvaja tudi v praksi. Vsebina je nastala v sodelovanju s Komunalnim podjetjem Vrhnika, s katerim načrtujemo tudi nadaljnje sodelovanje na programskem področju.</w:t>
      </w:r>
    </w:p>
    <w:p w:rsidR="001951C2" w:rsidRPr="00E2094F" w:rsidRDefault="001951C2" w:rsidP="001951C2">
      <w:pPr>
        <w:spacing w:line="240" w:lineRule="auto"/>
        <w:rPr>
          <w:rFonts w:ascii="Manifold CF" w:hAnsi="Manifold CF" w:cs="Calibri"/>
        </w:rPr>
      </w:pPr>
    </w:p>
    <w:tbl>
      <w:tblPr>
        <w:tblStyle w:val="Tabelamre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36"/>
      </w:tblGrid>
      <w:tr w:rsidR="001951C2" w:rsidRPr="00E2094F" w:rsidTr="00C6197D">
        <w:tc>
          <w:tcPr>
            <w:tcW w:w="4815" w:type="dxa"/>
          </w:tcPr>
          <w:p w:rsidR="001951C2" w:rsidRPr="00E2094F" w:rsidRDefault="001951C2" w:rsidP="00C6197D">
            <w:pPr>
              <w:rPr>
                <w:rFonts w:ascii="Manifold CF" w:hAnsi="Manifold CF"/>
              </w:rPr>
            </w:pPr>
            <w:r w:rsidRPr="00E2094F">
              <w:rPr>
                <w:rFonts w:ascii="Manifold CF" w:hAnsi="Manifold CF"/>
                <w:noProof/>
                <w:lang w:eastAsia="sl-SI"/>
              </w:rPr>
              <w:drawing>
                <wp:anchor distT="0" distB="0" distL="114300" distR="114300" simplePos="0" relativeHeight="251661312" behindDoc="0" locked="0" layoutInCell="1" allowOverlap="1" wp14:anchorId="4FB14CC6" wp14:editId="5FDB2537">
                  <wp:simplePos x="0" y="0"/>
                  <wp:positionH relativeFrom="column">
                    <wp:posOffset>69215</wp:posOffset>
                  </wp:positionH>
                  <wp:positionV relativeFrom="paragraph">
                    <wp:posOffset>29845</wp:posOffset>
                  </wp:positionV>
                  <wp:extent cx="2886075" cy="2164715"/>
                  <wp:effectExtent l="0" t="0" r="9525" b="6985"/>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_844583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6075" cy="2164715"/>
                          </a:xfrm>
                          <a:prstGeom prst="rect">
                            <a:avLst/>
                          </a:prstGeom>
                        </pic:spPr>
                      </pic:pic>
                    </a:graphicData>
                  </a:graphic>
                  <wp14:sizeRelH relativeFrom="margin">
                    <wp14:pctWidth>0</wp14:pctWidth>
                  </wp14:sizeRelH>
                  <wp14:sizeRelV relativeFrom="margin">
                    <wp14:pctHeight>0</wp14:pctHeight>
                  </wp14:sizeRelV>
                </wp:anchor>
              </w:drawing>
            </w:r>
          </w:p>
        </w:tc>
        <w:tc>
          <w:tcPr>
            <w:tcW w:w="4836" w:type="dxa"/>
          </w:tcPr>
          <w:p w:rsidR="001951C2" w:rsidRPr="00E2094F" w:rsidRDefault="001951C2" w:rsidP="00C6197D">
            <w:pPr>
              <w:rPr>
                <w:rFonts w:ascii="Manifold CF" w:hAnsi="Manifold CF"/>
              </w:rPr>
            </w:pPr>
            <w:r w:rsidRPr="00E2094F">
              <w:rPr>
                <w:rFonts w:ascii="Manifold CF" w:hAnsi="Manifold CF"/>
                <w:noProof/>
                <w:lang w:eastAsia="sl-SI"/>
              </w:rPr>
              <w:drawing>
                <wp:anchor distT="0" distB="0" distL="114300" distR="114300" simplePos="0" relativeHeight="251662336" behindDoc="0" locked="0" layoutInCell="1" allowOverlap="1" wp14:anchorId="752F8E49" wp14:editId="3C728885">
                  <wp:simplePos x="0" y="0"/>
                  <wp:positionH relativeFrom="column">
                    <wp:posOffset>-35560</wp:posOffset>
                  </wp:positionH>
                  <wp:positionV relativeFrom="paragraph">
                    <wp:posOffset>40005</wp:posOffset>
                  </wp:positionV>
                  <wp:extent cx="2932430" cy="2160270"/>
                  <wp:effectExtent l="0" t="0" r="127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_84458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2430" cy="2160270"/>
                          </a:xfrm>
                          <a:prstGeom prst="rect">
                            <a:avLst/>
                          </a:prstGeom>
                        </pic:spPr>
                      </pic:pic>
                    </a:graphicData>
                  </a:graphic>
                  <wp14:sizeRelH relativeFrom="margin">
                    <wp14:pctWidth>0</wp14:pctWidth>
                  </wp14:sizeRelH>
                  <wp14:sizeRelV relativeFrom="margin">
                    <wp14:pctHeight>0</wp14:pctHeight>
                  </wp14:sizeRelV>
                </wp:anchor>
              </w:drawing>
            </w:r>
          </w:p>
        </w:tc>
      </w:tr>
    </w:tbl>
    <w:p w:rsidR="001951C2" w:rsidRPr="00E2094F" w:rsidRDefault="001951C2" w:rsidP="001951C2">
      <w:pPr>
        <w:rPr>
          <w:rFonts w:ascii="Manifold CF" w:hAnsi="Manifold CF" w:cs="Calibri"/>
          <w:b/>
        </w:rPr>
      </w:pPr>
      <w:r w:rsidRPr="00E2094F">
        <w:rPr>
          <w:rFonts w:ascii="Manifold CF" w:hAnsi="Manifold CF" w:cs="Calibri"/>
          <w:b/>
        </w:rPr>
        <w:br w:type="page"/>
      </w:r>
    </w:p>
    <w:p w:rsidR="001951C2" w:rsidRPr="00E2094F" w:rsidRDefault="001951C2" w:rsidP="001951C2">
      <w:pPr>
        <w:spacing w:line="240" w:lineRule="auto"/>
        <w:rPr>
          <w:rFonts w:ascii="Manifold CF" w:hAnsi="Manifold CF" w:cs="Calibri"/>
          <w:b/>
          <w:color w:val="76B1B2"/>
        </w:rPr>
      </w:pPr>
      <w:r w:rsidRPr="00E2094F">
        <w:rPr>
          <w:rFonts w:ascii="Manifold CF" w:hAnsi="Manifold CF" w:cs="Calibri"/>
          <w:b/>
          <w:color w:val="76B1B2"/>
        </w:rPr>
        <w:lastRenderedPageBreak/>
        <w:t>OBČASNA RAZSTAVA KOLO 5.200</w:t>
      </w:r>
    </w:p>
    <w:p w:rsidR="001951C2" w:rsidRPr="00E2094F" w:rsidRDefault="001951C2" w:rsidP="001951C2">
      <w:pPr>
        <w:spacing w:line="240" w:lineRule="auto"/>
        <w:rPr>
          <w:rFonts w:ascii="Manifold CF" w:hAnsi="Manifold CF" w:cs="Calibri"/>
        </w:rPr>
      </w:pPr>
    </w:p>
    <w:p w:rsidR="001951C2" w:rsidRPr="00E2094F" w:rsidRDefault="001951C2" w:rsidP="001951C2">
      <w:pPr>
        <w:rPr>
          <w:rFonts w:ascii="Manifold CF" w:hAnsi="Manifold CF"/>
        </w:rPr>
      </w:pPr>
      <w:r w:rsidRPr="00E2094F">
        <w:rPr>
          <w:rFonts w:ascii="Manifold CF" w:hAnsi="Manifold CF"/>
        </w:rPr>
        <w:t xml:space="preserve">Med 29. novembrom 2016 in 17. junijem 2017 vam na razstavi Moja Ljubljanica predstavljamo zgodbo edinstvene najdbe - okoli 5.200 let starega lesenega kolesa z osjo. Doslej najstarejša znana najdba lesenega kolesa na svetu sodi tako po starosti kot tudi po tehnološki dovršenosti v sam vrh svetovne kulturne dediščine. Originalno kolo z osjo je po odmevnih razstavah </w:t>
      </w:r>
      <w:r w:rsidRPr="00E2094F">
        <w:rPr>
          <w:rFonts w:ascii="Manifold CF" w:hAnsi="Manifold CF"/>
          <w:i/>
        </w:rPr>
        <w:t>Kolo 5.200 let</w:t>
      </w:r>
      <w:r w:rsidRPr="00E2094F">
        <w:rPr>
          <w:rFonts w:ascii="Manifold CF" w:hAnsi="Manifold CF"/>
        </w:rPr>
        <w:t xml:space="preserve"> v Mestnem muzeju Ljubljana v letih 2013 in 2014 in </w:t>
      </w:r>
      <w:r w:rsidRPr="00E2094F">
        <w:rPr>
          <w:rFonts w:ascii="Manifold CF" w:hAnsi="Manifold CF"/>
          <w:i/>
        </w:rPr>
        <w:t>4.000 let kolišč,</w:t>
      </w:r>
      <w:r w:rsidRPr="00E2094F">
        <w:rPr>
          <w:rFonts w:ascii="Manifold CF" w:hAnsi="Manifold CF"/>
        </w:rPr>
        <w:t xml:space="preserve"> doslej največji razstavi o koliščih v razstavišču Bad Schussenried v Nemčiji leta 2016, na ogled tudi na Vrhniki. Ne zamudite te izjemne priložnosti!</w:t>
      </w:r>
    </w:p>
    <w:p w:rsidR="001951C2" w:rsidRPr="00E2094F" w:rsidRDefault="001951C2" w:rsidP="001951C2">
      <w:pPr>
        <w:rPr>
          <w:rFonts w:ascii="Manifold CF" w:hAnsi="Manifold CF"/>
        </w:rPr>
      </w:pPr>
    </w:p>
    <w:p w:rsidR="001951C2" w:rsidRPr="00E2094F" w:rsidRDefault="001951C2" w:rsidP="001951C2">
      <w:pPr>
        <w:rPr>
          <w:rFonts w:ascii="Manifold CF" w:hAnsi="Manifold CF"/>
        </w:rPr>
      </w:pPr>
      <w:r w:rsidRPr="00E2094F">
        <w:rPr>
          <w:rFonts w:ascii="Manifold CF" w:hAnsi="Manifold CF"/>
          <w:noProof/>
          <w:lang w:eastAsia="sl-SI"/>
        </w:rPr>
        <w:drawing>
          <wp:inline distT="0" distB="0" distL="0" distR="0" wp14:anchorId="10EC35DA" wp14:editId="50DAB660">
            <wp:extent cx="5791200" cy="3155271"/>
            <wp:effectExtent l="0" t="0" r="0" b="762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vo Rehar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0550" cy="3198504"/>
                    </a:xfrm>
                    <a:prstGeom prst="rect">
                      <a:avLst/>
                    </a:prstGeom>
                  </pic:spPr>
                </pic:pic>
              </a:graphicData>
            </a:graphic>
          </wp:inline>
        </w:drawing>
      </w:r>
    </w:p>
    <w:p w:rsidR="001951C2" w:rsidRPr="00E2094F" w:rsidRDefault="001951C2" w:rsidP="001951C2">
      <w:pPr>
        <w:rPr>
          <w:rFonts w:ascii="Manifold CF" w:hAnsi="Manifold CF"/>
          <w:b/>
        </w:rPr>
      </w:pPr>
    </w:p>
    <w:p w:rsidR="001951C2" w:rsidRDefault="001951C2" w:rsidP="001951C2">
      <w:pPr>
        <w:rPr>
          <w:rFonts w:ascii="Manifold CF" w:hAnsi="Manifold CF"/>
          <w:color w:val="76B1B2"/>
        </w:rPr>
      </w:pPr>
      <w:r w:rsidRPr="00E2094F">
        <w:rPr>
          <w:rFonts w:ascii="Manifold CF" w:hAnsi="Manifold CF"/>
          <w:color w:val="76B1B2"/>
        </w:rPr>
        <w:t>Odkritje kolesa</w:t>
      </w:r>
    </w:p>
    <w:p w:rsidR="001951C2" w:rsidRPr="00E2094F" w:rsidRDefault="001951C2" w:rsidP="001951C2">
      <w:pPr>
        <w:rPr>
          <w:rFonts w:ascii="Manifold CF" w:hAnsi="Manifold CF"/>
        </w:rPr>
      </w:pPr>
      <w:r w:rsidRPr="00E2094F">
        <w:rPr>
          <w:rFonts w:ascii="Manifold CF" w:hAnsi="Manifold CF" w:cstheme="minorHAnsi"/>
        </w:rPr>
        <w:t>Na kolišču Stare</w:t>
      </w:r>
      <w:r w:rsidR="00CA439D">
        <w:rPr>
          <w:rFonts w:ascii="Manifold CF" w:hAnsi="Manifold CF" w:cstheme="minorHAnsi"/>
        </w:rPr>
        <w:t xml:space="preserve"> gmajne v</w:t>
      </w:r>
      <w:r w:rsidRPr="00E2094F">
        <w:rPr>
          <w:rFonts w:ascii="Manifold CF" w:hAnsi="Manifold CF" w:cstheme="minorHAnsi"/>
        </w:rPr>
        <w:t xml:space="preserve"> Verdu pri Vrhniki so arheologi Inštituta za arheologijo ZRC SAZU leta 2002 pri vzorčenju lesa v enem od drenažnih jarkov naleteli na izjemno odkritje. Poleg dveh čolnov so na dnu jarka odkrili ostanke lesenega kolesa, ki je bilo zaradi predhodnega poglabljanja jarka z gradbenimi stroji že delno poškodovano. Na mestu najdbe so jarek razširili in naleteli še na os, ki se je snela s kolesa. </w:t>
      </w:r>
      <w:r w:rsidRPr="00E2094F">
        <w:rPr>
          <w:rFonts w:ascii="Manifold CF" w:hAnsi="Manifold CF"/>
        </w:rPr>
        <w:t xml:space="preserve">Navdušenje nad odkritjem kolesa in prvimi rezultati raziskav je kmalu zamenjala skrb za njegovo ohranitev. Predmeti iz t. i. mokrega lesa so namreč po  dvigu iz zemeljskih plasti zaradi prisotnosti kisika in pospešenega delovanja mikroorganizmov izpostavljeni hitremu procesu razpadanja. Po posvetu s številnimi strokovnjaki smo kolo in os poslali v priznano konservatorsko delavnico Rimsko-germanskega muzeja v Mainzu, kjer so predmeta konservirali z melaminsko metodo. Sočasno s posegom je bila izdelana tudi posebna </w:t>
      </w:r>
      <w:proofErr w:type="spellStart"/>
      <w:r w:rsidRPr="00E2094F">
        <w:rPr>
          <w:rFonts w:ascii="Manifold CF" w:hAnsi="Manifold CF"/>
        </w:rPr>
        <w:t>mikroklimatska</w:t>
      </w:r>
      <w:proofErr w:type="spellEnd"/>
      <w:r w:rsidRPr="00E2094F">
        <w:rPr>
          <w:rFonts w:ascii="Manifold CF" w:hAnsi="Manifold CF"/>
        </w:rPr>
        <w:t xml:space="preserve"> komora, ki omogoča razstavljanje in hranjenje dragocenih predmetov tudi za prihodnje generacije. </w:t>
      </w:r>
    </w:p>
    <w:p w:rsidR="001951C2" w:rsidRDefault="001951C2" w:rsidP="001951C2">
      <w:pPr>
        <w:rPr>
          <w:rFonts w:ascii="Manifold CF" w:hAnsi="Manifold CF" w:cstheme="minorHAnsi"/>
          <w:b/>
          <w:color w:val="76B1B2"/>
        </w:rPr>
      </w:pPr>
    </w:p>
    <w:p w:rsidR="001951C2" w:rsidRDefault="001951C2" w:rsidP="001951C2">
      <w:pPr>
        <w:rPr>
          <w:rFonts w:ascii="Manifold CF" w:hAnsi="Manifold CF" w:cstheme="minorHAnsi"/>
          <w:b/>
          <w:color w:val="76B1B2"/>
        </w:rPr>
      </w:pPr>
      <w:r w:rsidRPr="00E2094F">
        <w:rPr>
          <w:rFonts w:ascii="Manifold CF" w:hAnsi="Manifold CF" w:cstheme="minorHAnsi"/>
          <w:b/>
          <w:color w:val="76B1B2"/>
        </w:rPr>
        <w:t>Kolo z osjo</w:t>
      </w:r>
    </w:p>
    <w:p w:rsidR="001951C2" w:rsidRDefault="001951C2" w:rsidP="001951C2">
      <w:pPr>
        <w:rPr>
          <w:rFonts w:ascii="Manifold CF" w:hAnsi="Manifold CF" w:cstheme="minorHAnsi"/>
        </w:rPr>
      </w:pPr>
      <w:r w:rsidRPr="00E2094F">
        <w:rPr>
          <w:rFonts w:ascii="Manifold CF" w:hAnsi="Manifold CF" w:cstheme="minorHAnsi"/>
        </w:rPr>
        <w:t xml:space="preserve">Kolo je sestavljeno iz dveh jesenovih plošč, ki sta bili spojeni s štirimi hrastovimi zagozdami, in ima na sredini pravokotno odprtino, kamor je bila nasajena os. V premeru meri </w:t>
      </w:r>
      <w:smartTag w:uri="urn:schemas-microsoft-com:office:smarttags" w:element="metricconverter">
        <w:smartTagPr>
          <w:attr w:name="ProductID" w:val="72 cm"/>
        </w:smartTagPr>
        <w:r w:rsidRPr="00E2094F">
          <w:rPr>
            <w:rFonts w:ascii="Manifold CF" w:hAnsi="Manifold CF" w:cstheme="minorHAnsi"/>
          </w:rPr>
          <w:t>72 cm</w:t>
        </w:r>
      </w:smartTag>
      <w:r w:rsidRPr="00E2094F">
        <w:rPr>
          <w:rFonts w:ascii="Manifold CF" w:hAnsi="Manifold CF" w:cstheme="minorHAnsi"/>
        </w:rPr>
        <w:t xml:space="preserve"> in je debelo okoli </w:t>
      </w:r>
      <w:smartTag w:uri="urn:schemas-microsoft-com:office:smarttags" w:element="metricconverter">
        <w:smartTagPr>
          <w:attr w:name="ProductID" w:val="5 cm"/>
        </w:smartTagPr>
        <w:r w:rsidRPr="00E2094F">
          <w:rPr>
            <w:rFonts w:ascii="Manifold CF" w:hAnsi="Manifold CF" w:cstheme="minorHAnsi"/>
          </w:rPr>
          <w:t>5 cm</w:t>
        </w:r>
      </w:smartTag>
      <w:r w:rsidRPr="00E2094F">
        <w:rPr>
          <w:rFonts w:ascii="Manifold CF" w:hAnsi="Manifold CF" w:cstheme="minorHAnsi"/>
        </w:rPr>
        <w:t xml:space="preserve">. Po </w:t>
      </w:r>
      <w:proofErr w:type="spellStart"/>
      <w:r w:rsidRPr="00E2094F">
        <w:rPr>
          <w:rFonts w:ascii="Manifold CF" w:hAnsi="Manifold CF" w:cstheme="minorHAnsi"/>
        </w:rPr>
        <w:t>dendrokronoloških</w:t>
      </w:r>
      <w:proofErr w:type="spellEnd"/>
      <w:r w:rsidRPr="00E2094F">
        <w:rPr>
          <w:rFonts w:ascii="Manifold CF" w:hAnsi="Manifold CF" w:cstheme="minorHAnsi"/>
        </w:rPr>
        <w:t xml:space="preserve"> raziskavah je bilo deblo jesena, iz katerega sta izdelani plošči, debelo v premeru vsaj </w:t>
      </w:r>
      <w:smartTag w:uri="urn:schemas-microsoft-com:office:smarttags" w:element="metricconverter">
        <w:smartTagPr>
          <w:attr w:name="ProductID" w:val="40 cm"/>
        </w:smartTagPr>
        <w:r w:rsidRPr="00E2094F">
          <w:rPr>
            <w:rFonts w:ascii="Manifold CF" w:hAnsi="Manifold CF" w:cstheme="minorHAnsi"/>
          </w:rPr>
          <w:t>40 cm</w:t>
        </w:r>
      </w:smartTag>
      <w:r w:rsidRPr="00E2094F">
        <w:rPr>
          <w:rFonts w:ascii="Manifold CF" w:hAnsi="Manifold CF" w:cstheme="minorHAnsi"/>
        </w:rPr>
        <w:t xml:space="preserve">, drevo pa je bilo staro okoli 80 let. Izbira lesa ni naključna, saj ima jesen žilav in trden les, rasel je v okolici kolišč in lahko doseže dimenzije, ki so bile potrebne za velike deske brez grč. </w:t>
      </w:r>
    </w:p>
    <w:p w:rsidR="001951C2" w:rsidRDefault="001951C2" w:rsidP="001951C2">
      <w:pPr>
        <w:rPr>
          <w:rFonts w:ascii="Manifold CF" w:hAnsi="Manifold CF" w:cstheme="minorHAnsi"/>
        </w:rPr>
      </w:pPr>
      <w:r w:rsidRPr="00E2094F">
        <w:rPr>
          <w:rFonts w:ascii="Manifold CF" w:hAnsi="Manifold CF" w:cstheme="minorHAnsi"/>
        </w:rPr>
        <w:lastRenderedPageBreak/>
        <w:t xml:space="preserve">Os je izdelana iz enega kosa hrastovega lesa in meri </w:t>
      </w:r>
      <w:smartTag w:uri="urn:schemas-microsoft-com:office:smarttags" w:element="metricconverter">
        <w:smartTagPr>
          <w:attr w:name="ProductID" w:val="124 cm"/>
        </w:smartTagPr>
        <w:r w:rsidRPr="00E2094F">
          <w:rPr>
            <w:rFonts w:ascii="Manifold CF" w:hAnsi="Manifold CF" w:cstheme="minorHAnsi"/>
          </w:rPr>
          <w:t>124 cm</w:t>
        </w:r>
      </w:smartTag>
      <w:r w:rsidRPr="00E2094F">
        <w:rPr>
          <w:rFonts w:ascii="Manifold CF" w:hAnsi="Manifold CF" w:cstheme="minorHAnsi"/>
        </w:rPr>
        <w:t xml:space="preserve">. Zaključek osi je pravokotne oblike in nalega v odprtino kolesa. Os je bila na kolo pritrjena s hrastovimi zagozdami, kar pomeni, da se je pri premikanju vrtela skupaj s kolesi. Prav presenetljiva je natančna in izjemno domišljena izdelava kolesa in osi. Upoštevanje krčenja in raztezanja lesa, način pritrjevanja in spajanja ter drugi detajli kažejo na izredno spretnega mojstra in poznavalca lesnih vrst. </w:t>
      </w:r>
    </w:p>
    <w:p w:rsidR="00177A30" w:rsidRDefault="00177A30" w:rsidP="001951C2">
      <w:pPr>
        <w:rPr>
          <w:rFonts w:ascii="Manifold CF" w:hAnsi="Manifold CF" w:cstheme="minorHAnsi"/>
        </w:rPr>
      </w:pPr>
    </w:p>
    <w:p w:rsidR="001951C2" w:rsidRPr="00E2094F" w:rsidRDefault="001951C2" w:rsidP="001951C2">
      <w:pPr>
        <w:rPr>
          <w:rFonts w:ascii="Manifold CF" w:hAnsi="Manifold CF" w:cstheme="minorHAnsi"/>
          <w:color w:val="000000"/>
        </w:rPr>
      </w:pPr>
      <w:r w:rsidRPr="00E2094F">
        <w:rPr>
          <w:rFonts w:ascii="Manifold CF" w:hAnsi="Manifold CF" w:cstheme="minorHAnsi"/>
        </w:rPr>
        <w:t xml:space="preserve">Kolo z osjo je datirano na podlagi stratigrafskih podatkov, z </w:t>
      </w:r>
      <w:proofErr w:type="spellStart"/>
      <w:r w:rsidRPr="00E2094F">
        <w:rPr>
          <w:rFonts w:ascii="Manifold CF" w:hAnsi="Manifold CF" w:cstheme="minorHAnsi"/>
        </w:rPr>
        <w:t>dendrokronološkimi</w:t>
      </w:r>
      <w:proofErr w:type="spellEnd"/>
      <w:r w:rsidRPr="00E2094F">
        <w:rPr>
          <w:rFonts w:ascii="Manifold CF" w:hAnsi="Manifold CF" w:cstheme="minorHAnsi"/>
        </w:rPr>
        <w:t xml:space="preserve"> raziskavami in </w:t>
      </w:r>
      <w:proofErr w:type="spellStart"/>
      <w:r w:rsidRPr="00E2094F">
        <w:rPr>
          <w:rFonts w:ascii="Manifold CF" w:hAnsi="Manifold CF" w:cstheme="minorHAnsi"/>
        </w:rPr>
        <w:t>radiokarbonsko</w:t>
      </w:r>
      <w:proofErr w:type="spellEnd"/>
      <w:r w:rsidRPr="00E2094F">
        <w:rPr>
          <w:rFonts w:ascii="Manifold CF" w:hAnsi="Manifold CF" w:cstheme="minorHAnsi"/>
        </w:rPr>
        <w:t xml:space="preserve"> metodo. Staro je okoli 5.200 let in je sočasno z naselbino Stare gmajne, v kateri je bilo odkrito. Pripadalo je dvokolesnemu vozu – cizi. </w:t>
      </w:r>
      <w:r w:rsidRPr="00E2094F">
        <w:rPr>
          <w:rFonts w:ascii="Manifold CF" w:hAnsi="Manifold CF" w:cstheme="minorHAnsi"/>
          <w:color w:val="000000"/>
        </w:rPr>
        <w:t>Prazgodovinski prebivalci niso gradili cest, za premagovanje razdalj so raje uporabljali vodne poti, ki so omogočale hitrejše in varnejše gibanje, preprostejše pa je bilo tudi prevažanje večjih in težjih tovorov. Poti po kopnem so premagovali peš, od konca 4. tisočletja pr. n. št. pa tudi z vozom, ki ga je najverjetneje vleklo govedo. Gibanje in prenašanje tovora po kopnem je bilo omejeno zaradi neprehodnosti in zaraščenosti okolja ter je bilo za daljše poti manj primerno.</w:t>
      </w:r>
    </w:p>
    <w:p w:rsidR="001951C2" w:rsidRPr="00E2094F" w:rsidRDefault="001951C2" w:rsidP="001951C2">
      <w:pPr>
        <w:rPr>
          <w:rFonts w:ascii="Manifold CF" w:hAnsi="Manifold CF"/>
        </w:rPr>
      </w:pPr>
    </w:p>
    <w:p w:rsidR="001951C2" w:rsidRPr="00E2094F" w:rsidRDefault="001951C2" w:rsidP="001951C2">
      <w:pPr>
        <w:rPr>
          <w:rFonts w:ascii="Manifold CF" w:hAnsi="Manifold CF"/>
          <w:b/>
        </w:rPr>
      </w:pPr>
      <w:r w:rsidRPr="00E2094F">
        <w:rPr>
          <w:rFonts w:ascii="Manifold CF" w:hAnsi="Manifold CF"/>
          <w:b/>
          <w:noProof/>
          <w:lang w:eastAsia="sl-SI"/>
        </w:rPr>
        <w:drawing>
          <wp:inline distT="0" distB="0" distL="0" distR="0" wp14:anchorId="719353F8" wp14:editId="3C093BCB">
            <wp:extent cx="5688651" cy="3781425"/>
            <wp:effectExtent l="0" t="0" r="762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rhnika 05 foto Leon Nova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6884" cy="3793545"/>
                    </a:xfrm>
                    <a:prstGeom prst="rect">
                      <a:avLst/>
                    </a:prstGeom>
                  </pic:spPr>
                </pic:pic>
              </a:graphicData>
            </a:graphic>
          </wp:inline>
        </w:drawing>
      </w:r>
    </w:p>
    <w:p w:rsidR="001951C2" w:rsidRPr="00E2094F" w:rsidRDefault="001951C2" w:rsidP="001951C2">
      <w:pPr>
        <w:rPr>
          <w:rFonts w:ascii="Manifold CF" w:hAnsi="Manifold CF"/>
          <w:b/>
        </w:rPr>
      </w:pPr>
    </w:p>
    <w:p w:rsidR="001951C2" w:rsidRDefault="001951C2" w:rsidP="001951C2">
      <w:pPr>
        <w:rPr>
          <w:rFonts w:ascii="Manifold CF" w:hAnsi="Manifold CF"/>
          <w:b/>
          <w:color w:val="76B1B2"/>
        </w:rPr>
      </w:pPr>
      <w:r w:rsidRPr="00E2094F">
        <w:rPr>
          <w:rFonts w:ascii="Manifold CF" w:hAnsi="Manifold CF"/>
          <w:b/>
          <w:color w:val="76B1B2"/>
        </w:rPr>
        <w:t>Kolišča na Ljubljanskem barju na seznamu UNESCO dediščine</w:t>
      </w:r>
    </w:p>
    <w:p w:rsidR="001951C2" w:rsidRDefault="001951C2" w:rsidP="001951C2">
      <w:pPr>
        <w:rPr>
          <w:rFonts w:ascii="Manifold CF" w:hAnsi="Manifold CF" w:cstheme="minorHAnsi"/>
        </w:rPr>
      </w:pPr>
      <w:r w:rsidRPr="00E2094F">
        <w:rPr>
          <w:rFonts w:ascii="Manifold CF" w:hAnsi="Manifold CF"/>
        </w:rPr>
        <w:t xml:space="preserve">Neprecenljiva vrednost kolišč, ki na Ljubljanskem barju segajo v čas od 5. do 2. tisočletja pr. n. št., v obdobje prvih poljedelcev, je v stalni prepojenosti zemeljskih plasti z vodo, kar je omogočilo večtisočletno ohranitev ostalin organskega izvora, med njimi tudi lesenih predmetov. Pomembnost varovanja in ohranjanja tovrstnih najdišč je prepoznala tudi svetovna organizacija UNESCO, ki je v letu 2011 potrdila skupinsko nominacijo alpskih dežel (Avstrija, Francija, Italija, Nemčija, Slovenija, Švica) in kolišča vpisala v svetovni seznam dediščine. </w:t>
      </w:r>
      <w:r w:rsidRPr="00E2094F">
        <w:rPr>
          <w:rFonts w:ascii="Manifold CF" w:hAnsi="Manifold CF" w:cstheme="minorHAnsi"/>
        </w:rPr>
        <w:t xml:space="preserve">Spomeniško območje sestavljajo ostanki prazgodovinskih koliščarskih naselbin, ki so pod vodo, na obrežjih jezer, vzdolž rek ali v močvirjih. Slovenski del sestavlja skupaj devet kolišč v dveh skupinah, ki ležijo na območju občine Ig. </w:t>
      </w:r>
    </w:p>
    <w:p w:rsidR="001951C2" w:rsidRDefault="001951C2" w:rsidP="001951C2">
      <w:pPr>
        <w:rPr>
          <w:rFonts w:ascii="Manifold CF" w:hAnsi="Manifold CF" w:cstheme="minorHAnsi"/>
        </w:rPr>
      </w:pPr>
    </w:p>
    <w:p w:rsidR="001951C2" w:rsidRDefault="001951C2" w:rsidP="001951C2">
      <w:pPr>
        <w:spacing w:line="240" w:lineRule="auto"/>
        <w:rPr>
          <w:rFonts w:ascii="Manifold CF" w:hAnsi="Manifold CF" w:cs="Calibri"/>
          <w:b/>
          <w:color w:val="76B1B2"/>
        </w:rPr>
      </w:pPr>
      <w:r>
        <w:rPr>
          <w:rFonts w:ascii="Manifold CF" w:hAnsi="Manifold CF" w:cs="Calibri"/>
          <w:b/>
          <w:color w:val="76B1B2"/>
        </w:rPr>
        <w:lastRenderedPageBreak/>
        <w:t>STAR MALN</w:t>
      </w:r>
    </w:p>
    <w:p w:rsidR="001951C2" w:rsidRDefault="001951C2" w:rsidP="001951C2">
      <w:pPr>
        <w:spacing w:line="240" w:lineRule="auto"/>
        <w:rPr>
          <w:rFonts w:ascii="Manifold CF" w:hAnsi="Manifold CF" w:cs="Calibri"/>
          <w:b/>
          <w:color w:val="76B1B2"/>
        </w:rPr>
      </w:pPr>
    </w:p>
    <w:tbl>
      <w:tblPr>
        <w:tblStyle w:val="Tabelamrea"/>
        <w:tblW w:w="0" w:type="auto"/>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0"/>
        <w:gridCol w:w="3146"/>
      </w:tblGrid>
      <w:tr w:rsidR="001951C2" w:rsidTr="00C6197D">
        <w:tc>
          <w:tcPr>
            <w:tcW w:w="5822" w:type="dxa"/>
          </w:tcPr>
          <w:p w:rsidR="001951C2" w:rsidRDefault="001951C2" w:rsidP="00C6197D">
            <w:pPr>
              <w:rPr>
                <w:rFonts w:ascii="Manifold CF" w:hAnsi="Manifold CF"/>
              </w:rPr>
            </w:pPr>
            <w:r>
              <w:rPr>
                <w:noProof/>
                <w:lang w:eastAsia="sl-SI"/>
              </w:rPr>
              <w:drawing>
                <wp:inline distT="0" distB="0" distL="0" distR="0" wp14:anchorId="4947A766" wp14:editId="5CEDC6ED">
                  <wp:extent cx="4009773" cy="2676525"/>
                  <wp:effectExtent l="0" t="0" r="0" b="0"/>
                  <wp:docPr id="13" name="Slika 13" descr="starMa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Mal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9837" cy="2743317"/>
                          </a:xfrm>
                          <a:prstGeom prst="rect">
                            <a:avLst/>
                          </a:prstGeom>
                          <a:noFill/>
                          <a:ln>
                            <a:noFill/>
                          </a:ln>
                        </pic:spPr>
                      </pic:pic>
                    </a:graphicData>
                  </a:graphic>
                </wp:inline>
              </w:drawing>
            </w:r>
          </w:p>
        </w:tc>
        <w:tc>
          <w:tcPr>
            <w:tcW w:w="3844" w:type="dxa"/>
          </w:tcPr>
          <w:p w:rsidR="001951C2" w:rsidRDefault="001951C2" w:rsidP="00C6197D">
            <w:pPr>
              <w:rPr>
                <w:rFonts w:ascii="Manifold CF" w:hAnsi="Manifold CF"/>
              </w:rPr>
            </w:pPr>
            <w:r>
              <w:rPr>
                <w:rFonts w:ascii="Manifold CF" w:hAnsi="Manifold CF"/>
              </w:rPr>
              <w:t xml:space="preserve">Star </w:t>
            </w:r>
            <w:proofErr w:type="spellStart"/>
            <w:r>
              <w:rPr>
                <w:rFonts w:ascii="Manifold CF" w:hAnsi="Manifold CF"/>
              </w:rPr>
              <w:t>maln</w:t>
            </w:r>
            <w:proofErr w:type="spellEnd"/>
            <w:r>
              <w:rPr>
                <w:rFonts w:ascii="Manifold CF" w:hAnsi="Manifold CF"/>
              </w:rPr>
              <w:t xml:space="preserve"> leži globoko v dolini potoka Bele. Nekoč je stal tu mlin, na kar danes spominjata mlinsko kolo in jez. Lintvern, izvir potoka Bele, je kraški sifon pod </w:t>
            </w:r>
            <w:proofErr w:type="spellStart"/>
            <w:r>
              <w:rPr>
                <w:rFonts w:ascii="Manifold CF" w:hAnsi="Manifold CF"/>
              </w:rPr>
              <w:t>Jelovco</w:t>
            </w:r>
            <w:proofErr w:type="spellEnd"/>
            <w:r>
              <w:rPr>
                <w:rFonts w:ascii="Manifold CF" w:hAnsi="Manifold CF"/>
              </w:rPr>
              <w:t xml:space="preserve">. Naravni pojav občasnega izbruha vode, ki naj bi jo zmaj s svojimi mladiči (človeškimi ribicami) skupaj bruhal na dan, je opisal že Valvasor. </w:t>
            </w:r>
          </w:p>
        </w:tc>
      </w:tr>
    </w:tbl>
    <w:p w:rsidR="001951C2" w:rsidRDefault="001951C2" w:rsidP="001951C2">
      <w:pPr>
        <w:rPr>
          <w:rFonts w:ascii="Manifold CF" w:hAnsi="Manifold CF"/>
        </w:rPr>
      </w:pPr>
    </w:p>
    <w:p w:rsidR="001951C2" w:rsidRDefault="001951C2" w:rsidP="001951C2">
      <w:pPr>
        <w:rPr>
          <w:rFonts w:ascii="Manifold CF" w:hAnsi="Manifold CF"/>
        </w:rPr>
      </w:pPr>
    </w:p>
    <w:p w:rsidR="001951C2" w:rsidRPr="00F410CD" w:rsidRDefault="001951C2" w:rsidP="001951C2">
      <w:pPr>
        <w:rPr>
          <w:rFonts w:ascii="Manifold CF" w:hAnsi="Manifold CF"/>
        </w:rPr>
      </w:pPr>
      <w:r w:rsidRPr="00F410CD">
        <w:rPr>
          <w:rFonts w:ascii="Manifold CF" w:hAnsi="Manifold CF"/>
        </w:rPr>
        <w:t xml:space="preserve">Danes je Star </w:t>
      </w:r>
      <w:proofErr w:type="spellStart"/>
      <w:r w:rsidRPr="00F410CD">
        <w:rPr>
          <w:rFonts w:ascii="Manifold CF" w:hAnsi="Manifold CF"/>
        </w:rPr>
        <w:t>maln</w:t>
      </w:r>
      <w:proofErr w:type="spellEnd"/>
      <w:r w:rsidRPr="00F410CD">
        <w:rPr>
          <w:rFonts w:ascii="Manifold CF" w:hAnsi="Manifold CF"/>
        </w:rPr>
        <w:t xml:space="preserve"> vedno bolj priljubljen tudi med izletniki v naravo in rekreativci; tekači, kolesarji in pohodniki. Marsikomu pomeni umik v naravo</w:t>
      </w:r>
      <w:r>
        <w:rPr>
          <w:rFonts w:ascii="Manifold CF" w:hAnsi="Manifold CF"/>
        </w:rPr>
        <w:t xml:space="preserve"> in </w:t>
      </w:r>
      <w:r w:rsidRPr="00F410CD">
        <w:rPr>
          <w:rFonts w:ascii="Manifold CF" w:hAnsi="Manifold CF"/>
        </w:rPr>
        <w:t xml:space="preserve">mir. </w:t>
      </w:r>
      <w:r>
        <w:rPr>
          <w:rFonts w:ascii="Manifold CF" w:hAnsi="Manifold CF"/>
        </w:rPr>
        <w:t xml:space="preserve">V poletni vročini se lahko ohladite v vodi zajezenega potoka. </w:t>
      </w:r>
      <w:r w:rsidRPr="00F410CD">
        <w:rPr>
          <w:rFonts w:ascii="Manifold CF" w:hAnsi="Manifold CF"/>
        </w:rPr>
        <w:t xml:space="preserve">Star </w:t>
      </w:r>
      <w:proofErr w:type="spellStart"/>
      <w:r w:rsidRPr="00F410CD">
        <w:rPr>
          <w:rFonts w:ascii="Manifold CF" w:hAnsi="Manifold CF"/>
        </w:rPr>
        <w:t>maln</w:t>
      </w:r>
      <w:proofErr w:type="spellEnd"/>
      <w:r w:rsidRPr="00F410CD">
        <w:rPr>
          <w:rFonts w:ascii="Manifold CF" w:hAnsi="Manifold CF"/>
        </w:rPr>
        <w:t xml:space="preserve"> postaja vedno bolj priljubljen in prepoznaven tudi v širši okolici.</w:t>
      </w:r>
      <w:r>
        <w:rPr>
          <w:rFonts w:ascii="Manifold CF" w:hAnsi="Manifold CF"/>
        </w:rPr>
        <w:t xml:space="preserve"> Kočo pri jezeru upravlja Turistično društvo </w:t>
      </w:r>
      <w:proofErr w:type="spellStart"/>
      <w:r>
        <w:rPr>
          <w:rFonts w:ascii="Manifold CF" w:hAnsi="Manifold CF"/>
        </w:rPr>
        <w:t>Blagajana</w:t>
      </w:r>
      <w:proofErr w:type="spellEnd"/>
      <w:r>
        <w:rPr>
          <w:rFonts w:ascii="Manifold CF" w:hAnsi="Manifold CF"/>
        </w:rPr>
        <w:t>.</w:t>
      </w:r>
    </w:p>
    <w:p w:rsidR="001951C2" w:rsidRPr="00F410CD" w:rsidRDefault="001951C2" w:rsidP="001951C2">
      <w:pPr>
        <w:rPr>
          <w:rFonts w:ascii="Manifold CF" w:hAnsi="Manifold CF"/>
        </w:rPr>
      </w:pPr>
    </w:p>
    <w:p w:rsidR="001951C2" w:rsidRPr="00F410CD" w:rsidRDefault="001951C2" w:rsidP="001951C2">
      <w:pPr>
        <w:rPr>
          <w:rFonts w:ascii="Manifold CF" w:hAnsi="Manifold CF"/>
        </w:rPr>
      </w:pPr>
      <w:r w:rsidRPr="00F410CD">
        <w:rPr>
          <w:rFonts w:ascii="Manifold CF" w:hAnsi="Manifold CF"/>
        </w:rPr>
        <w:t>V resnici pa ni pomembno v katero skupino sodite in od kod prihajate.</w:t>
      </w:r>
      <w:r w:rsidRPr="00F410CD">
        <w:rPr>
          <w:rFonts w:ascii="Calibri" w:hAnsi="Calibri" w:cs="Calibri"/>
        </w:rPr>
        <w:t> </w:t>
      </w:r>
      <w:r w:rsidRPr="00F410CD">
        <w:rPr>
          <w:rFonts w:ascii="Manifold CF" w:hAnsi="Manifold CF"/>
        </w:rPr>
        <w:t>Veseli smo vseh, ki znate ceniti in uživati v tem, kar nam ponuja narava.</w:t>
      </w:r>
      <w:r w:rsidRPr="00F410CD">
        <w:rPr>
          <w:rFonts w:ascii="Calibri" w:hAnsi="Calibri" w:cs="Calibri"/>
        </w:rPr>
        <w:t> </w:t>
      </w:r>
      <w:r w:rsidRPr="00F410CD">
        <w:rPr>
          <w:rFonts w:ascii="Manifold CF" w:hAnsi="Manifold CF"/>
        </w:rPr>
        <w:t>In ne nazadnje v tem, kar vam ponujamo mi.</w:t>
      </w:r>
    </w:p>
    <w:p w:rsidR="001951C2" w:rsidRDefault="001951C2" w:rsidP="001951C2">
      <w:pPr>
        <w:rPr>
          <w:rFonts w:ascii="Manifold CF" w:hAnsi="Manifold CF" w:cstheme="minorHAnsi"/>
        </w:rPr>
      </w:pPr>
    </w:p>
    <w:tbl>
      <w:tblPr>
        <w:tblStyle w:val="Tabelamre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5095"/>
      </w:tblGrid>
      <w:tr w:rsidR="001951C2" w:rsidTr="00C6197D">
        <w:tc>
          <w:tcPr>
            <w:tcW w:w="4785" w:type="dxa"/>
          </w:tcPr>
          <w:p w:rsidR="001951C2" w:rsidRDefault="001951C2" w:rsidP="00C6197D">
            <w:pPr>
              <w:spacing w:line="240" w:lineRule="auto"/>
              <w:rPr>
                <w:rFonts w:ascii="Manifold CF" w:hAnsi="Manifold CF" w:cs="Calibri"/>
                <w:b/>
                <w:color w:val="76B1B2"/>
              </w:rPr>
            </w:pPr>
            <w:r>
              <w:rPr>
                <w:noProof/>
                <w:lang w:eastAsia="sl-SI"/>
              </w:rPr>
              <w:drawing>
                <wp:inline distT="0" distB="0" distL="0" distR="0" wp14:anchorId="28F547E4" wp14:editId="64D3CED7">
                  <wp:extent cx="2876550" cy="2152918"/>
                  <wp:effectExtent l="0" t="0" r="0" b="0"/>
                  <wp:docPr id="5" name="Slika 5" descr="Kopija od S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ija od SM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2931851" cy="2194307"/>
                          </a:xfrm>
                          <a:prstGeom prst="rect">
                            <a:avLst/>
                          </a:prstGeom>
                          <a:noFill/>
                          <a:ln>
                            <a:noFill/>
                          </a:ln>
                        </pic:spPr>
                      </pic:pic>
                    </a:graphicData>
                  </a:graphic>
                </wp:inline>
              </w:drawing>
            </w:r>
          </w:p>
        </w:tc>
        <w:tc>
          <w:tcPr>
            <w:tcW w:w="4881" w:type="dxa"/>
          </w:tcPr>
          <w:p w:rsidR="001951C2" w:rsidRDefault="001951C2" w:rsidP="00C6197D">
            <w:pPr>
              <w:spacing w:line="240" w:lineRule="auto"/>
              <w:rPr>
                <w:rFonts w:ascii="Manifold CF" w:hAnsi="Manifold CF" w:cs="Calibri"/>
                <w:b/>
                <w:color w:val="76B1B2"/>
              </w:rPr>
            </w:pPr>
            <w:r>
              <w:rPr>
                <w:noProof/>
                <w:lang w:eastAsia="sl-SI"/>
              </w:rPr>
              <w:drawing>
                <wp:inline distT="0" distB="0" distL="0" distR="0" wp14:anchorId="2CB30638" wp14:editId="6B024C56">
                  <wp:extent cx="3221990" cy="2146271"/>
                  <wp:effectExtent l="0" t="0" r="0" b="6985"/>
                  <wp:docPr id="6" name="Slika 6" descr="Star ma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mal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1534" cy="2172612"/>
                          </a:xfrm>
                          <a:prstGeom prst="rect">
                            <a:avLst/>
                          </a:prstGeom>
                          <a:noFill/>
                          <a:ln>
                            <a:noFill/>
                          </a:ln>
                        </pic:spPr>
                      </pic:pic>
                    </a:graphicData>
                  </a:graphic>
                </wp:inline>
              </w:drawing>
            </w:r>
          </w:p>
        </w:tc>
      </w:tr>
    </w:tbl>
    <w:p w:rsidR="001951C2" w:rsidRDefault="001951C2" w:rsidP="001951C2">
      <w:pPr>
        <w:rPr>
          <w:rFonts w:ascii="Manifold CF" w:hAnsi="Manifold CF" w:cstheme="minorHAnsi"/>
        </w:rPr>
      </w:pPr>
    </w:p>
    <w:p w:rsidR="001951C2" w:rsidRDefault="001951C2" w:rsidP="001951C2">
      <w:pPr>
        <w:rPr>
          <w:rFonts w:ascii="Manifold CF" w:hAnsi="Manifold CF" w:cstheme="minorHAnsi"/>
        </w:rPr>
      </w:pPr>
    </w:p>
    <w:p w:rsidR="001951C2" w:rsidRDefault="001951C2" w:rsidP="001951C2">
      <w:pPr>
        <w:rPr>
          <w:rFonts w:ascii="Manifold CF" w:hAnsi="Manifold CF" w:cstheme="minorHAnsi"/>
        </w:rPr>
      </w:pPr>
      <w:bookmarkStart w:id="0" w:name="_GoBack"/>
      <w:r>
        <w:rPr>
          <w:rFonts w:ascii="Manifold CF" w:hAnsi="Manifold CF" w:cstheme="minorHAnsi"/>
        </w:rPr>
        <w:t xml:space="preserve">Več informacij: Turistično društvo </w:t>
      </w:r>
      <w:proofErr w:type="spellStart"/>
      <w:r>
        <w:rPr>
          <w:rFonts w:ascii="Manifold CF" w:hAnsi="Manifold CF" w:cstheme="minorHAnsi"/>
        </w:rPr>
        <w:t>Blagajana</w:t>
      </w:r>
      <w:proofErr w:type="spellEnd"/>
      <w:r>
        <w:rPr>
          <w:rFonts w:ascii="Manifold CF" w:hAnsi="Manifold CF" w:cstheme="minorHAnsi"/>
        </w:rPr>
        <w:t>, Cankarjev trg 4, Vrhnika</w:t>
      </w:r>
    </w:p>
    <w:p w:rsidR="00CA439D" w:rsidRDefault="00CA439D" w:rsidP="001951C2">
      <w:pPr>
        <w:rPr>
          <w:rFonts w:ascii="Manifold CF" w:hAnsi="Manifold CF" w:cstheme="minorHAnsi"/>
        </w:rPr>
      </w:pPr>
      <w:r>
        <w:rPr>
          <w:rFonts w:ascii="Manifold CF" w:hAnsi="Manifold CF" w:cstheme="minorHAnsi"/>
        </w:rPr>
        <w:t>Telefon: 041/558-426, Star Maln 059043500</w:t>
      </w:r>
    </w:p>
    <w:p w:rsidR="001951C2" w:rsidRDefault="001951C2" w:rsidP="001951C2">
      <w:pPr>
        <w:rPr>
          <w:rFonts w:ascii="Manifold CF" w:hAnsi="Manifold CF" w:cstheme="minorHAnsi"/>
        </w:rPr>
      </w:pPr>
      <w:r>
        <w:rPr>
          <w:rFonts w:ascii="Manifold CF" w:hAnsi="Manifold CF" w:cstheme="minorHAnsi"/>
        </w:rPr>
        <w:t xml:space="preserve">e-pošta: </w:t>
      </w:r>
      <w:hyperlink r:id="rId32" w:history="1">
        <w:r w:rsidRPr="00FF6835">
          <w:rPr>
            <w:rStyle w:val="Hiperpovezava"/>
            <w:rFonts w:ascii="Manifold CF" w:hAnsi="Manifold CF" w:cstheme="minorHAnsi"/>
          </w:rPr>
          <w:t>drustvo.blagajana@gmail.com</w:t>
        </w:r>
      </w:hyperlink>
    </w:p>
    <w:p w:rsidR="001951C2" w:rsidRDefault="0015001B" w:rsidP="001951C2">
      <w:pPr>
        <w:rPr>
          <w:rFonts w:ascii="Manifold CF" w:hAnsi="Manifold CF" w:cstheme="minorHAnsi"/>
        </w:rPr>
      </w:pPr>
      <w:hyperlink r:id="rId33" w:history="1">
        <w:r w:rsidR="001951C2" w:rsidRPr="00FF6835">
          <w:rPr>
            <w:rStyle w:val="Hiperpovezava"/>
            <w:rFonts w:ascii="Manifold CF" w:hAnsi="Manifold CF" w:cstheme="minorHAnsi"/>
          </w:rPr>
          <w:t>www.blagajana.si</w:t>
        </w:r>
      </w:hyperlink>
      <w:bookmarkEnd w:id="0"/>
      <w:r w:rsidR="001951C2">
        <w:rPr>
          <w:rFonts w:ascii="Manifold CF" w:hAnsi="Manifold CF" w:cstheme="minorHAnsi"/>
        </w:rPr>
        <w:t xml:space="preserve"> </w:t>
      </w:r>
    </w:p>
    <w:p w:rsidR="001951C2" w:rsidRDefault="001951C2" w:rsidP="001951C2">
      <w:pPr>
        <w:rPr>
          <w:rFonts w:ascii="Manifold CF" w:hAnsi="Manifold CF" w:cstheme="minorHAnsi"/>
        </w:rPr>
      </w:pPr>
    </w:p>
    <w:p w:rsidR="001951C2" w:rsidRDefault="001951C2" w:rsidP="001951C2">
      <w:pPr>
        <w:rPr>
          <w:rFonts w:ascii="Manifold CF" w:hAnsi="Manifold CF" w:cstheme="minorHAnsi"/>
        </w:rPr>
      </w:pPr>
    </w:p>
    <w:p w:rsidR="001951C2" w:rsidRDefault="001951C2" w:rsidP="001951C2">
      <w:pPr>
        <w:rPr>
          <w:rFonts w:ascii="Manifold CF" w:hAnsi="Manifold CF" w:cstheme="minorHAnsi"/>
        </w:rPr>
      </w:pPr>
    </w:p>
    <w:p w:rsidR="001951C2" w:rsidRDefault="001951C2" w:rsidP="001951C2">
      <w:pPr>
        <w:rPr>
          <w:rFonts w:ascii="Manifold CF" w:hAnsi="Manifold CF" w:cstheme="minorHAnsi"/>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r>
        <w:rPr>
          <w:rFonts w:ascii="Manifold CF" w:hAnsi="Manifold CF"/>
          <w:noProof/>
          <w:sz w:val="16"/>
          <w:szCs w:val="16"/>
          <w:lang w:eastAsia="sl-SI"/>
        </w:rPr>
        <w:drawing>
          <wp:inline distT="0" distB="0" distL="0" distR="0" wp14:anchorId="52376FB5" wp14:editId="33C56552">
            <wp:extent cx="6005211" cy="465772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_844574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16880" cy="4666776"/>
                    </a:xfrm>
                    <a:prstGeom prst="rect">
                      <a:avLst/>
                    </a:prstGeom>
                  </pic:spPr>
                </pic:pic>
              </a:graphicData>
            </a:graphic>
          </wp:inline>
        </w:drawing>
      </w: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Pr="00234CB8" w:rsidRDefault="001951C2" w:rsidP="001951C2">
      <w:pPr>
        <w:spacing w:line="240" w:lineRule="auto"/>
        <w:rPr>
          <w:rFonts w:ascii="Manifold CF" w:hAnsi="Manifold CF" w:cs="Calibri"/>
          <w:color w:val="76B1B2"/>
          <w:sz w:val="48"/>
          <w:szCs w:val="48"/>
        </w:rPr>
      </w:pPr>
      <w:r w:rsidRPr="00234CB8">
        <w:rPr>
          <w:rFonts w:ascii="Manifold CF" w:hAnsi="Manifold CF" w:cs="Calibri"/>
          <w:color w:val="76B1B2"/>
          <w:sz w:val="48"/>
          <w:szCs w:val="48"/>
        </w:rPr>
        <w:t xml:space="preserve">VESELIMO </w:t>
      </w:r>
    </w:p>
    <w:p w:rsidR="001951C2" w:rsidRPr="00234CB8" w:rsidRDefault="001951C2" w:rsidP="001951C2">
      <w:pPr>
        <w:spacing w:line="240" w:lineRule="auto"/>
        <w:ind w:left="1418"/>
        <w:rPr>
          <w:rFonts w:ascii="Manifold CF" w:hAnsi="Manifold CF" w:cs="Calibri"/>
          <w:color w:val="76B1B2"/>
          <w:sz w:val="48"/>
          <w:szCs w:val="48"/>
        </w:rPr>
      </w:pPr>
      <w:r>
        <w:rPr>
          <w:rFonts w:ascii="Manifold CF" w:hAnsi="Manifold CF" w:cs="Calibri"/>
          <w:color w:val="76B1B2"/>
          <w:sz w:val="48"/>
          <w:szCs w:val="48"/>
        </w:rPr>
        <w:t xml:space="preserve">    </w:t>
      </w:r>
      <w:r w:rsidRPr="00234CB8">
        <w:rPr>
          <w:rFonts w:ascii="Manifold CF" w:hAnsi="Manifold CF" w:cs="Calibri"/>
          <w:color w:val="76B1B2"/>
          <w:sz w:val="48"/>
          <w:szCs w:val="48"/>
        </w:rPr>
        <w:t>SE VAŠEGA OBISKA!</w:t>
      </w:r>
    </w:p>
    <w:p w:rsidR="001951C2" w:rsidRDefault="001951C2" w:rsidP="001951C2">
      <w:pPr>
        <w:spacing w:line="240" w:lineRule="auto"/>
        <w:ind w:left="2127" w:firstLine="709"/>
        <w:rPr>
          <w:rFonts w:ascii="Manifold CF" w:hAnsi="Manifold CF" w:cs="Calibri"/>
          <w:color w:val="76B1B2"/>
        </w:rPr>
      </w:pPr>
    </w:p>
    <w:p w:rsidR="001951C2" w:rsidRPr="00234CB8" w:rsidRDefault="001951C2" w:rsidP="001951C2">
      <w:pPr>
        <w:spacing w:line="240" w:lineRule="auto"/>
        <w:ind w:left="3545" w:firstLine="709"/>
        <w:rPr>
          <w:rFonts w:ascii="Manifold CF" w:hAnsi="Manifold CF" w:cs="Calibri"/>
          <w:color w:val="76B1B2"/>
        </w:rPr>
      </w:pPr>
      <w:r>
        <w:rPr>
          <w:rFonts w:ascii="Manifold CF" w:hAnsi="Manifold CF" w:cs="Calibri"/>
          <w:color w:val="76B1B2"/>
        </w:rPr>
        <w:t xml:space="preserve">   </w:t>
      </w:r>
      <w:r w:rsidRPr="00234CB8">
        <w:rPr>
          <w:rFonts w:ascii="Manifold CF" w:hAnsi="Manifold CF" w:cs="Calibri"/>
          <w:color w:val="76B1B2"/>
        </w:rPr>
        <w:t>EKIPA MOJE LJUBLJANICE</w:t>
      </w: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951C2" w:rsidRDefault="001951C2" w:rsidP="001951C2">
      <w:pPr>
        <w:rPr>
          <w:rFonts w:ascii="Manifold CF" w:hAnsi="Manifold CF"/>
          <w:sz w:val="16"/>
          <w:szCs w:val="16"/>
        </w:rPr>
      </w:pPr>
    </w:p>
    <w:p w:rsidR="00177A30" w:rsidRDefault="00177A30" w:rsidP="001951C2">
      <w:pPr>
        <w:rPr>
          <w:rFonts w:ascii="Manifold CF" w:hAnsi="Manifold CF"/>
          <w:sz w:val="16"/>
          <w:szCs w:val="16"/>
        </w:rPr>
      </w:pPr>
    </w:p>
    <w:p w:rsidR="001951C2" w:rsidRDefault="001951C2" w:rsidP="001951C2">
      <w:pPr>
        <w:rPr>
          <w:rFonts w:ascii="Manifold CF" w:hAnsi="Manifold CF"/>
          <w:sz w:val="16"/>
          <w:szCs w:val="16"/>
        </w:rPr>
      </w:pPr>
    </w:p>
    <w:p w:rsidR="0000133E" w:rsidRPr="00D16C06" w:rsidRDefault="001951C2" w:rsidP="00FB30C2">
      <w:r w:rsidRPr="00F1569E">
        <w:rPr>
          <w:rFonts w:ascii="Manifold CF" w:hAnsi="Manifold CF"/>
          <w:sz w:val="16"/>
          <w:szCs w:val="16"/>
        </w:rPr>
        <w:t>Fotografije</w:t>
      </w:r>
      <w:r>
        <w:rPr>
          <w:rFonts w:ascii="Manifold CF" w:hAnsi="Manifold CF"/>
          <w:sz w:val="16"/>
          <w:szCs w:val="16"/>
        </w:rPr>
        <w:t xml:space="preserve"> in risba</w:t>
      </w:r>
      <w:r w:rsidRPr="00F1569E">
        <w:rPr>
          <w:rFonts w:ascii="Manifold CF" w:hAnsi="Manifold CF"/>
          <w:sz w:val="16"/>
          <w:szCs w:val="16"/>
        </w:rPr>
        <w:t xml:space="preserve">: </w:t>
      </w:r>
      <w:r>
        <w:rPr>
          <w:rFonts w:ascii="Manifold CF" w:hAnsi="Manifold CF"/>
          <w:sz w:val="16"/>
          <w:szCs w:val="16"/>
        </w:rPr>
        <w:t xml:space="preserve">Jaka </w:t>
      </w:r>
      <w:proofErr w:type="spellStart"/>
      <w:r>
        <w:rPr>
          <w:rFonts w:ascii="Manifold CF" w:hAnsi="Manifold CF"/>
          <w:sz w:val="16"/>
          <w:szCs w:val="16"/>
        </w:rPr>
        <w:t>Babik</w:t>
      </w:r>
      <w:proofErr w:type="spellEnd"/>
      <w:r>
        <w:rPr>
          <w:rFonts w:ascii="Manifold CF" w:hAnsi="Manifold CF"/>
          <w:sz w:val="16"/>
          <w:szCs w:val="16"/>
        </w:rPr>
        <w:t xml:space="preserve">, David Badovinac, Arne Hodalič, Andrej Lupinc, Leon Novak, Igor Rehar, Irena Šinkovec, </w:t>
      </w:r>
      <w:r w:rsidRPr="00F1569E">
        <w:rPr>
          <w:rFonts w:ascii="Manifold CF" w:hAnsi="Manifold CF"/>
          <w:sz w:val="16"/>
          <w:szCs w:val="16"/>
        </w:rPr>
        <w:t xml:space="preserve">arhiv MGML, </w:t>
      </w:r>
      <w:r>
        <w:rPr>
          <w:rFonts w:ascii="Manifold CF" w:hAnsi="Manifold CF"/>
          <w:sz w:val="16"/>
          <w:szCs w:val="16"/>
        </w:rPr>
        <w:t xml:space="preserve">TD </w:t>
      </w:r>
      <w:proofErr w:type="spellStart"/>
      <w:r>
        <w:rPr>
          <w:rFonts w:ascii="Manifold CF" w:hAnsi="Manifold CF"/>
          <w:sz w:val="16"/>
          <w:szCs w:val="16"/>
        </w:rPr>
        <w:t>Blagajana</w:t>
      </w:r>
      <w:proofErr w:type="spellEnd"/>
    </w:p>
    <w:sectPr w:rsidR="0000133E" w:rsidRPr="00D16C06" w:rsidSect="00FB30C2">
      <w:headerReference w:type="default" r:id="rId35"/>
      <w:footerReference w:type="default" r:id="rId36"/>
      <w:pgSz w:w="11906" w:h="16838" w:code="9"/>
      <w:pgMar w:top="1701" w:right="1191" w:bottom="1701" w:left="119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01B" w:rsidRDefault="0015001B" w:rsidP="006179E2">
      <w:r>
        <w:separator/>
      </w:r>
    </w:p>
  </w:endnote>
  <w:endnote w:type="continuationSeparator" w:id="0">
    <w:p w:rsidR="0015001B" w:rsidRDefault="0015001B" w:rsidP="00617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nifold CF">
    <w:panose1 w:val="00000800000000000000"/>
    <w:charset w:val="00"/>
    <w:family w:val="modern"/>
    <w:notTrueType/>
    <w:pitch w:val="variable"/>
    <w:sig w:usb0="00000207" w:usb1="00000000" w:usb2="00000000" w:usb3="00000000" w:csb0="00000097"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Cn BT">
    <w:charset w:val="00"/>
    <w:family w:val="swiss"/>
    <w:pitch w:val="variable"/>
    <w:sig w:usb0="800000AF" w:usb1="1000204A" w:usb2="00000000" w:usb3="00000000" w:csb0="0000001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5B6" w:rsidRDefault="009038BE">
    <w:pPr>
      <w:pStyle w:val="Noga"/>
    </w:pPr>
    <w:r>
      <w:rPr>
        <w:noProof/>
        <w:lang w:eastAsia="sl-SI"/>
      </w:rPr>
      <w:drawing>
        <wp:anchor distT="0" distB="0" distL="114300" distR="114300" simplePos="0" relativeHeight="251664384" behindDoc="1" locked="0" layoutInCell="1" allowOverlap="1" wp14:anchorId="757BE154" wp14:editId="2C804F13">
          <wp:simplePos x="754380" y="9760585"/>
          <wp:positionH relativeFrom="column">
            <wp:align>center</wp:align>
          </wp:positionH>
          <wp:positionV relativeFrom="bottomMargin">
            <wp:posOffset>252095</wp:posOffset>
          </wp:positionV>
          <wp:extent cx="7056000" cy="550800"/>
          <wp:effectExtent l="0" t="0" r="0" b="1905"/>
          <wp:wrapTight wrapText="bothSides">
            <wp:wrapPolygon edited="0">
              <wp:start x="1108" y="0"/>
              <wp:lineTo x="758" y="2242"/>
              <wp:lineTo x="408" y="8221"/>
              <wp:lineTo x="408" y="11958"/>
              <wp:lineTo x="0" y="15696"/>
              <wp:lineTo x="0" y="20927"/>
              <wp:lineTo x="21520" y="20927"/>
              <wp:lineTo x="21520" y="14948"/>
              <wp:lineTo x="20179" y="14948"/>
              <wp:lineTo x="2624" y="11958"/>
              <wp:lineTo x="2683" y="8969"/>
              <wp:lineTo x="2216" y="2242"/>
              <wp:lineTo x="1866" y="0"/>
              <wp:lineTo x="110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 koncna.emf"/>
                  <pic:cNvPicPr/>
                </pic:nvPicPr>
                <pic:blipFill>
                  <a:blip r:embed="rId1">
                    <a:extLst>
                      <a:ext uri="{28A0092B-C50C-407E-A947-70E740481C1C}">
                        <a14:useLocalDpi xmlns:a14="http://schemas.microsoft.com/office/drawing/2010/main" val="0"/>
                      </a:ext>
                    </a:extLst>
                  </a:blip>
                  <a:stretch>
                    <a:fillRect/>
                  </a:stretch>
                </pic:blipFill>
                <pic:spPr>
                  <a:xfrm>
                    <a:off x="0" y="0"/>
                    <a:ext cx="7056000" cy="550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01B" w:rsidRDefault="0015001B" w:rsidP="006179E2">
      <w:r>
        <w:separator/>
      </w:r>
    </w:p>
  </w:footnote>
  <w:footnote w:type="continuationSeparator" w:id="0">
    <w:p w:rsidR="0015001B" w:rsidRDefault="0015001B" w:rsidP="00617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9E2" w:rsidRPr="006179E2" w:rsidRDefault="009038BE" w:rsidP="00D16C06">
    <w:pPr>
      <w:pStyle w:val="Glava"/>
      <w:ind w:left="-1418"/>
      <w:jc w:val="center"/>
    </w:pPr>
    <w:r>
      <w:rPr>
        <w:noProof/>
        <w:lang w:eastAsia="sl-SI"/>
      </w:rPr>
      <w:drawing>
        <wp:anchor distT="0" distB="0" distL="114300" distR="114300" simplePos="0" relativeHeight="251663360" behindDoc="1" locked="0" layoutInCell="1" allowOverlap="1" wp14:anchorId="1AFF2B41" wp14:editId="4A2B2D76">
          <wp:simplePos x="307975" y="0"/>
          <wp:positionH relativeFrom="column">
            <wp:align>center</wp:align>
          </wp:positionH>
          <wp:positionV relativeFrom="topMargin">
            <wp:posOffset>252095</wp:posOffset>
          </wp:positionV>
          <wp:extent cx="7056000" cy="381600"/>
          <wp:effectExtent l="0" t="0" r="0" b="0"/>
          <wp:wrapTight wrapText="bothSides">
            <wp:wrapPolygon edited="0">
              <wp:start x="408" y="0"/>
              <wp:lineTo x="0" y="9720"/>
              <wp:lineTo x="0" y="11880"/>
              <wp:lineTo x="2391" y="17280"/>
              <wp:lineTo x="2391" y="20520"/>
              <wp:lineTo x="6882" y="20520"/>
              <wp:lineTo x="18896" y="18360"/>
              <wp:lineTo x="18838" y="17280"/>
              <wp:lineTo x="21520" y="11880"/>
              <wp:lineTo x="21520" y="0"/>
              <wp:lineTo x="17729" y="0"/>
              <wp:lineTo x="40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 koncna.emf"/>
                  <pic:cNvPicPr/>
                </pic:nvPicPr>
                <pic:blipFill>
                  <a:blip r:embed="rId1">
                    <a:extLst>
                      <a:ext uri="{28A0092B-C50C-407E-A947-70E740481C1C}">
                        <a14:useLocalDpi xmlns:a14="http://schemas.microsoft.com/office/drawing/2010/main" val="0"/>
                      </a:ext>
                    </a:extLst>
                  </a:blip>
                  <a:stretch>
                    <a:fillRect/>
                  </a:stretch>
                </pic:blipFill>
                <pic:spPr>
                  <a:xfrm>
                    <a:off x="0" y="0"/>
                    <a:ext cx="7056000" cy="38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21C67"/>
    <w:multiLevelType w:val="hybridMultilevel"/>
    <w:tmpl w:val="658C1876"/>
    <w:lvl w:ilvl="0" w:tplc="2D881F92">
      <w:numFmt w:val="bullet"/>
      <w:lvlText w:val="-"/>
      <w:lvlJc w:val="left"/>
      <w:pPr>
        <w:ind w:left="720" w:hanging="360"/>
      </w:pPr>
      <w:rPr>
        <w:rFonts w:ascii="Manifold CF" w:eastAsiaTheme="minorHAnsi" w:hAnsi="Manifold CF"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4E250A3"/>
    <w:multiLevelType w:val="hybridMultilevel"/>
    <w:tmpl w:val="A16AFF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2F670E7"/>
    <w:multiLevelType w:val="hybridMultilevel"/>
    <w:tmpl w:val="9F44901A"/>
    <w:lvl w:ilvl="0" w:tplc="FC32D546">
      <w:numFmt w:val="bullet"/>
      <w:lvlText w:val="-"/>
      <w:lvlJc w:val="left"/>
      <w:pPr>
        <w:ind w:left="720" w:hanging="360"/>
      </w:pPr>
      <w:rPr>
        <w:rFonts w:ascii="Manifold CF" w:eastAsiaTheme="minorHAnsi" w:hAnsi="Manifold CF"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78A81D79"/>
    <w:multiLevelType w:val="hybridMultilevel"/>
    <w:tmpl w:val="ED4293F4"/>
    <w:lvl w:ilvl="0" w:tplc="39DAD242">
      <w:start w:val="6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1C2"/>
    <w:rsid w:val="0000133E"/>
    <w:rsid w:val="000F3508"/>
    <w:rsid w:val="0015001B"/>
    <w:rsid w:val="00156D0B"/>
    <w:rsid w:val="00177A30"/>
    <w:rsid w:val="001951C2"/>
    <w:rsid w:val="001A2493"/>
    <w:rsid w:val="006179E2"/>
    <w:rsid w:val="006825B6"/>
    <w:rsid w:val="007D7D6A"/>
    <w:rsid w:val="00844F81"/>
    <w:rsid w:val="008D149A"/>
    <w:rsid w:val="008F657A"/>
    <w:rsid w:val="009038BE"/>
    <w:rsid w:val="00B22B52"/>
    <w:rsid w:val="00B24903"/>
    <w:rsid w:val="00BB5DC3"/>
    <w:rsid w:val="00C86B84"/>
    <w:rsid w:val="00CA439D"/>
    <w:rsid w:val="00CC1203"/>
    <w:rsid w:val="00CC15A1"/>
    <w:rsid w:val="00D16C06"/>
    <w:rsid w:val="00E3189D"/>
    <w:rsid w:val="00FB30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89825DD"/>
  <w15:docId w15:val="{D3DFB9B3-0E16-4000-A7F6-D38258736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avaden">
    <w:name w:val="Normal"/>
    <w:qFormat/>
    <w:rsid w:val="001951C2"/>
    <w:pPr>
      <w:spacing w:line="259" w:lineRule="auto"/>
    </w:pPr>
    <w:rPr>
      <w:rFonts w:asciiTheme="minorHAnsi" w:eastAsiaTheme="minorHAnsi" w:hAnsiTheme="minorHAnsi" w:cstheme="minorBidi"/>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6179E2"/>
    <w:pPr>
      <w:tabs>
        <w:tab w:val="center" w:pos="4536"/>
        <w:tab w:val="right" w:pos="9072"/>
      </w:tabs>
    </w:pPr>
  </w:style>
  <w:style w:type="character" w:customStyle="1" w:styleId="GlavaZnak">
    <w:name w:val="Glava Znak"/>
    <w:link w:val="Glava"/>
    <w:uiPriority w:val="99"/>
    <w:rsid w:val="006179E2"/>
    <w:rPr>
      <w:rFonts w:ascii="Swis721 Cn BT" w:hAnsi="Swis721 Cn BT"/>
      <w:sz w:val="22"/>
      <w:lang w:eastAsia="zh-CN"/>
    </w:rPr>
  </w:style>
  <w:style w:type="paragraph" w:styleId="Noga">
    <w:name w:val="footer"/>
    <w:basedOn w:val="Navaden"/>
    <w:link w:val="NogaZnak"/>
    <w:rsid w:val="006179E2"/>
    <w:pPr>
      <w:tabs>
        <w:tab w:val="center" w:pos="4536"/>
        <w:tab w:val="right" w:pos="9072"/>
      </w:tabs>
    </w:pPr>
  </w:style>
  <w:style w:type="character" w:customStyle="1" w:styleId="NogaZnak">
    <w:name w:val="Noga Znak"/>
    <w:link w:val="Noga"/>
    <w:rsid w:val="006179E2"/>
    <w:rPr>
      <w:rFonts w:ascii="Swis721 Cn BT" w:hAnsi="Swis721 Cn BT"/>
      <w:sz w:val="22"/>
      <w:lang w:eastAsia="zh-CN"/>
    </w:rPr>
  </w:style>
  <w:style w:type="paragraph" w:styleId="Besedilooblaka">
    <w:name w:val="Balloon Text"/>
    <w:basedOn w:val="Navaden"/>
    <w:link w:val="BesedilooblakaZnak"/>
    <w:rsid w:val="006179E2"/>
    <w:rPr>
      <w:rFonts w:ascii="Tahoma" w:hAnsi="Tahoma" w:cs="Tahoma"/>
      <w:sz w:val="16"/>
      <w:szCs w:val="16"/>
    </w:rPr>
  </w:style>
  <w:style w:type="character" w:customStyle="1" w:styleId="BesedilooblakaZnak">
    <w:name w:val="Besedilo oblačka Znak"/>
    <w:link w:val="Besedilooblaka"/>
    <w:rsid w:val="006179E2"/>
    <w:rPr>
      <w:rFonts w:ascii="Tahoma" w:hAnsi="Tahoma" w:cs="Tahoma"/>
      <w:sz w:val="16"/>
      <w:szCs w:val="16"/>
      <w:lang w:eastAsia="zh-CN"/>
    </w:rPr>
  </w:style>
  <w:style w:type="character" w:styleId="Poudarek">
    <w:name w:val="Emphasis"/>
    <w:qFormat/>
    <w:rsid w:val="00156D0B"/>
    <w:rPr>
      <w:i/>
      <w:iCs/>
    </w:rPr>
  </w:style>
  <w:style w:type="character" w:styleId="Krepko">
    <w:name w:val="Strong"/>
    <w:qFormat/>
    <w:rsid w:val="00156D0B"/>
    <w:rPr>
      <w:b/>
      <w:bCs/>
    </w:rPr>
  </w:style>
  <w:style w:type="paragraph" w:styleId="Navadensplet">
    <w:name w:val="Normal (Web)"/>
    <w:basedOn w:val="Navaden"/>
    <w:uiPriority w:val="99"/>
    <w:unhideWhenUsed/>
    <w:rsid w:val="00D16C06"/>
    <w:pPr>
      <w:spacing w:before="100" w:beforeAutospacing="1" w:after="100" w:afterAutospacing="1"/>
    </w:pPr>
    <w:rPr>
      <w:rFonts w:ascii="Times New Roman" w:hAnsi="Times New Roman"/>
      <w:sz w:val="24"/>
      <w:szCs w:val="24"/>
      <w:lang w:eastAsia="sl-SI"/>
    </w:rPr>
  </w:style>
  <w:style w:type="character" w:customStyle="1" w:styleId="apple-converted-space">
    <w:name w:val="apple-converted-space"/>
    <w:basedOn w:val="Privzetapisavaodstavka"/>
    <w:rsid w:val="001951C2"/>
  </w:style>
  <w:style w:type="table" w:styleId="Tabelamrea">
    <w:name w:val="Table Grid"/>
    <w:basedOn w:val="Navadnatabela"/>
    <w:uiPriority w:val="39"/>
    <w:rsid w:val="001951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1951C2"/>
    <w:rPr>
      <w:color w:val="0000FF" w:themeColor="hyperlink"/>
      <w:u w:val="single"/>
    </w:rPr>
  </w:style>
  <w:style w:type="paragraph" w:styleId="Odstavekseznama">
    <w:name w:val="List Paragraph"/>
    <w:basedOn w:val="Navaden"/>
    <w:uiPriority w:val="34"/>
    <w:qFormat/>
    <w:rsid w:val="00C86B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90342">
      <w:bodyDiv w:val="1"/>
      <w:marLeft w:val="0"/>
      <w:marRight w:val="0"/>
      <w:marTop w:val="0"/>
      <w:marBottom w:val="0"/>
      <w:divBdr>
        <w:top w:val="none" w:sz="0" w:space="0" w:color="auto"/>
        <w:left w:val="none" w:sz="0" w:space="0" w:color="auto"/>
        <w:bottom w:val="none" w:sz="0" w:space="0" w:color="auto"/>
        <w:right w:val="none" w:sz="0" w:space="0" w:color="auto"/>
      </w:divBdr>
      <w:divsChild>
        <w:div w:id="385229520">
          <w:marLeft w:val="0"/>
          <w:marRight w:val="0"/>
          <w:marTop w:val="0"/>
          <w:marBottom w:val="0"/>
          <w:divBdr>
            <w:top w:val="none" w:sz="0" w:space="0" w:color="auto"/>
            <w:left w:val="none" w:sz="0" w:space="0" w:color="auto"/>
            <w:bottom w:val="none" w:sz="0" w:space="0" w:color="auto"/>
            <w:right w:val="none" w:sz="0" w:space="0" w:color="auto"/>
          </w:divBdr>
        </w:div>
      </w:divsChild>
    </w:div>
    <w:div w:id="622349385">
      <w:bodyDiv w:val="1"/>
      <w:marLeft w:val="0"/>
      <w:marRight w:val="0"/>
      <w:marTop w:val="0"/>
      <w:marBottom w:val="0"/>
      <w:divBdr>
        <w:top w:val="none" w:sz="0" w:space="0" w:color="auto"/>
        <w:left w:val="none" w:sz="0" w:space="0" w:color="auto"/>
        <w:bottom w:val="none" w:sz="0" w:space="0" w:color="auto"/>
        <w:right w:val="none" w:sz="0" w:space="0" w:color="auto"/>
      </w:divBdr>
      <w:divsChild>
        <w:div w:id="1464078361">
          <w:marLeft w:val="0"/>
          <w:marRight w:val="0"/>
          <w:marTop w:val="0"/>
          <w:marBottom w:val="0"/>
          <w:divBdr>
            <w:top w:val="none" w:sz="0" w:space="0" w:color="auto"/>
            <w:left w:val="none" w:sz="0" w:space="0" w:color="auto"/>
            <w:bottom w:val="none" w:sz="0" w:space="0" w:color="auto"/>
            <w:right w:val="none" w:sz="0" w:space="0" w:color="auto"/>
          </w:divBdr>
        </w:div>
      </w:divsChild>
    </w:div>
    <w:div w:id="934555421">
      <w:bodyDiv w:val="1"/>
      <w:marLeft w:val="0"/>
      <w:marRight w:val="0"/>
      <w:marTop w:val="0"/>
      <w:marBottom w:val="0"/>
      <w:divBdr>
        <w:top w:val="none" w:sz="0" w:space="0" w:color="auto"/>
        <w:left w:val="none" w:sz="0" w:space="0" w:color="auto"/>
        <w:bottom w:val="none" w:sz="0" w:space="0" w:color="auto"/>
        <w:right w:val="none" w:sz="0" w:space="0" w:color="auto"/>
      </w:divBdr>
      <w:divsChild>
        <w:div w:id="588924537">
          <w:marLeft w:val="0"/>
          <w:marRight w:val="0"/>
          <w:marTop w:val="0"/>
          <w:marBottom w:val="0"/>
          <w:divBdr>
            <w:top w:val="none" w:sz="0" w:space="0" w:color="auto"/>
            <w:left w:val="none" w:sz="0" w:space="0" w:color="auto"/>
            <w:bottom w:val="none" w:sz="0" w:space="0" w:color="auto"/>
            <w:right w:val="none" w:sz="0" w:space="0" w:color="auto"/>
          </w:divBdr>
        </w:div>
      </w:divsChild>
    </w:div>
    <w:div w:id="1007050791">
      <w:bodyDiv w:val="1"/>
      <w:marLeft w:val="0"/>
      <w:marRight w:val="0"/>
      <w:marTop w:val="0"/>
      <w:marBottom w:val="0"/>
      <w:divBdr>
        <w:top w:val="none" w:sz="0" w:space="0" w:color="auto"/>
        <w:left w:val="none" w:sz="0" w:space="0" w:color="auto"/>
        <w:bottom w:val="none" w:sz="0" w:space="0" w:color="auto"/>
        <w:right w:val="none" w:sz="0" w:space="0" w:color="auto"/>
      </w:divBdr>
    </w:div>
    <w:div w:id="1160845846">
      <w:bodyDiv w:val="1"/>
      <w:marLeft w:val="0"/>
      <w:marRight w:val="0"/>
      <w:marTop w:val="0"/>
      <w:marBottom w:val="0"/>
      <w:divBdr>
        <w:top w:val="none" w:sz="0" w:space="0" w:color="auto"/>
        <w:left w:val="none" w:sz="0" w:space="0" w:color="auto"/>
        <w:bottom w:val="none" w:sz="0" w:space="0" w:color="auto"/>
        <w:right w:val="none" w:sz="0" w:space="0" w:color="auto"/>
      </w:divBdr>
      <w:divsChild>
        <w:div w:id="1674339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blagajana.si"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mailto:drustvo.blagajana@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hyperlink" Target="http://www.mojaljubljanica.si"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info@mojaljubljanica.si"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jaLjubljanica\Documents\PREDLOGE\Moja%20Ljubljanica%20N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652DB-3503-4F6A-9E82-55A648E0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Moja Ljubljanica Normal</Template>
  <TotalTime>2</TotalTime>
  <Pages>12</Pages>
  <Words>2262</Words>
  <Characters>12898</Characters>
  <Application>Microsoft Office Word</Application>
  <DocSecurity>0</DocSecurity>
  <Lines>107</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Delavnica</Company>
  <LinksUpToDate>false</LinksUpToDate>
  <CharactersWithSpaces>15130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MojaLjubljanica</dc:creator>
  <cp:lastModifiedBy>MojaLjubljanica</cp:lastModifiedBy>
  <cp:revision>3</cp:revision>
  <cp:lastPrinted>2017-02-24T08:42:00Z</cp:lastPrinted>
  <dcterms:created xsi:type="dcterms:W3CDTF">2017-02-27T14:20:00Z</dcterms:created>
  <dcterms:modified xsi:type="dcterms:W3CDTF">2017-03-03T13:15:00Z</dcterms:modified>
</cp:coreProperties>
</file>